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69B91" w14:textId="6F2E4082" w:rsidR="009B79A8" w:rsidRPr="003231D9" w:rsidRDefault="009B79A8" w:rsidP="009B79A8">
      <w:pPr>
        <w:pStyle w:val="Title"/>
        <w:rPr>
          <w:rFonts w:asciiTheme="majorHAnsi" w:hAnsiTheme="majorHAnsi" w:cstheme="majorHAnsi"/>
          <w:szCs w:val="28"/>
        </w:rPr>
      </w:pPr>
      <w:r w:rsidRPr="003231D9">
        <w:rPr>
          <w:rFonts w:asciiTheme="majorHAnsi" w:hAnsiTheme="majorHAnsi" w:cstheme="majorHAnsi"/>
          <w:szCs w:val="28"/>
        </w:rPr>
        <w:t xml:space="preserve">Evaluation of Economic </w:t>
      </w:r>
      <w:r w:rsidR="005F3B19">
        <w:rPr>
          <w:rFonts w:asciiTheme="majorHAnsi" w:hAnsiTheme="majorHAnsi" w:cstheme="majorHAnsi"/>
          <w:szCs w:val="28"/>
        </w:rPr>
        <w:t>Policies</w:t>
      </w:r>
      <w:r w:rsidRPr="003231D9">
        <w:rPr>
          <w:rFonts w:asciiTheme="majorHAnsi" w:hAnsiTheme="majorHAnsi" w:cstheme="majorHAnsi"/>
          <w:szCs w:val="28"/>
        </w:rPr>
        <w:t xml:space="preserve"> and Programs</w:t>
      </w:r>
    </w:p>
    <w:p w14:paraId="1FEB0024" w14:textId="3A13B75F" w:rsidR="009B79A8" w:rsidRDefault="009B79A8" w:rsidP="009B79A8">
      <w:pPr>
        <w:jc w:val="center"/>
        <w:rPr>
          <w:rFonts w:asciiTheme="majorHAnsi" w:hAnsiTheme="majorHAnsi" w:cstheme="majorHAnsi"/>
          <w:b/>
          <w:bCs/>
          <w:sz w:val="28"/>
          <w:szCs w:val="28"/>
          <w:lang w:val="en-US"/>
        </w:rPr>
      </w:pPr>
      <w:r w:rsidRPr="003231D9">
        <w:rPr>
          <w:rFonts w:asciiTheme="majorHAnsi" w:hAnsiTheme="majorHAnsi" w:cstheme="majorHAnsi"/>
          <w:b/>
          <w:bCs/>
          <w:sz w:val="28"/>
          <w:szCs w:val="28"/>
          <w:lang w:val="en-US"/>
        </w:rPr>
        <w:t>ECON 4140/7150</w:t>
      </w:r>
      <w:r w:rsidR="00955F97">
        <w:rPr>
          <w:rFonts w:asciiTheme="majorHAnsi" w:hAnsiTheme="majorHAnsi" w:cstheme="majorHAnsi"/>
          <w:b/>
          <w:bCs/>
          <w:sz w:val="28"/>
          <w:szCs w:val="28"/>
          <w:lang w:val="en-US"/>
        </w:rPr>
        <w:t xml:space="preserve"> (</w:t>
      </w:r>
      <w:r w:rsidR="00C140E5">
        <w:rPr>
          <w:rFonts w:asciiTheme="majorHAnsi" w:hAnsiTheme="majorHAnsi" w:cstheme="majorHAnsi"/>
          <w:b/>
          <w:bCs/>
          <w:sz w:val="28"/>
          <w:szCs w:val="28"/>
          <w:lang w:val="en-US"/>
        </w:rPr>
        <w:t xml:space="preserve">Fall Term </w:t>
      </w:r>
      <w:r w:rsidR="005F3B19">
        <w:rPr>
          <w:rFonts w:asciiTheme="majorHAnsi" w:hAnsiTheme="majorHAnsi" w:cstheme="majorHAnsi"/>
          <w:b/>
          <w:bCs/>
          <w:sz w:val="28"/>
          <w:szCs w:val="28"/>
          <w:lang w:val="en-US"/>
        </w:rPr>
        <w:t>202</w:t>
      </w:r>
      <w:r w:rsidR="00C140E5">
        <w:rPr>
          <w:rFonts w:asciiTheme="majorHAnsi" w:hAnsiTheme="majorHAnsi" w:cstheme="majorHAnsi"/>
          <w:b/>
          <w:bCs/>
          <w:sz w:val="28"/>
          <w:szCs w:val="28"/>
          <w:lang w:val="en-US"/>
        </w:rPr>
        <w:t>6)</w:t>
      </w:r>
    </w:p>
    <w:p w14:paraId="2B1E2C1C" w14:textId="5DF39EFF" w:rsidR="00C140E5" w:rsidRPr="003231D9" w:rsidRDefault="00C140E5" w:rsidP="009B79A8">
      <w:pPr>
        <w:jc w:val="center"/>
        <w:rPr>
          <w:rFonts w:asciiTheme="majorHAnsi" w:hAnsiTheme="majorHAnsi" w:cstheme="majorHAnsi"/>
          <w:b/>
          <w:bCs/>
          <w:sz w:val="28"/>
          <w:szCs w:val="28"/>
          <w:lang w:val="en-US"/>
        </w:rPr>
      </w:pPr>
    </w:p>
    <w:p w14:paraId="2FCA859F" w14:textId="0D5D8925" w:rsidR="009B79A8" w:rsidRPr="00DB47E1" w:rsidRDefault="009B79A8" w:rsidP="009B79A8">
      <w:pPr>
        <w:jc w:val="center"/>
        <w:rPr>
          <w:rFonts w:ascii="Arial" w:hAnsi="Arial" w:cs="Arial"/>
          <w:b/>
          <w:b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5DCE4" w:themeFill="text2" w:themeFillTint="33"/>
        <w:tblLook w:val="04A0" w:firstRow="1" w:lastRow="0" w:firstColumn="1" w:lastColumn="0" w:noHBand="0" w:noVBand="1"/>
      </w:tblPr>
      <w:tblGrid>
        <w:gridCol w:w="2390"/>
        <w:gridCol w:w="7500"/>
      </w:tblGrid>
      <w:tr w:rsidR="009B79A8" w:rsidRPr="005E4D76" w14:paraId="1FD633D7" w14:textId="77777777" w:rsidTr="00E106F1">
        <w:trPr>
          <w:trHeight w:val="80"/>
        </w:trPr>
        <w:tc>
          <w:tcPr>
            <w:tcW w:w="2390" w:type="dxa"/>
            <w:shd w:val="clear" w:color="auto" w:fill="D5DCE4" w:themeFill="text2" w:themeFillTint="33"/>
          </w:tcPr>
          <w:p w14:paraId="0774E488"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Location </w:t>
            </w:r>
          </w:p>
        </w:tc>
        <w:tc>
          <w:tcPr>
            <w:tcW w:w="7500" w:type="dxa"/>
            <w:shd w:val="clear" w:color="auto" w:fill="D5DCE4" w:themeFill="text2" w:themeFillTint="33"/>
          </w:tcPr>
          <w:p w14:paraId="2A6FD8A0" w14:textId="5C0FE2C8" w:rsidR="009B79A8" w:rsidRPr="002F380E" w:rsidRDefault="00C140E5" w:rsidP="004C642B">
            <w:pPr>
              <w:rPr>
                <w:rFonts w:asciiTheme="majorHAnsi" w:hAnsiTheme="majorHAnsi" w:cstheme="majorHAnsi"/>
                <w:lang w:val="en-US"/>
              </w:rPr>
            </w:pPr>
            <w:r>
              <w:rPr>
                <w:rFonts w:asciiTheme="majorHAnsi" w:hAnsiTheme="majorHAnsi" w:cstheme="majorHAnsi"/>
                <w:lang w:val="en-US"/>
              </w:rPr>
              <w:t>TBD</w:t>
            </w:r>
          </w:p>
        </w:tc>
      </w:tr>
      <w:tr w:rsidR="009B79A8" w:rsidRPr="005E4D76" w14:paraId="6B4DCE35" w14:textId="77777777" w:rsidTr="00E106F1">
        <w:trPr>
          <w:trHeight w:val="223"/>
        </w:trPr>
        <w:tc>
          <w:tcPr>
            <w:tcW w:w="2390" w:type="dxa"/>
            <w:shd w:val="clear" w:color="auto" w:fill="D5DCE4" w:themeFill="text2" w:themeFillTint="33"/>
          </w:tcPr>
          <w:p w14:paraId="778F7E0B"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Time </w:t>
            </w:r>
          </w:p>
        </w:tc>
        <w:tc>
          <w:tcPr>
            <w:tcW w:w="7500" w:type="dxa"/>
            <w:shd w:val="clear" w:color="auto" w:fill="D5DCE4" w:themeFill="text2" w:themeFillTint="33"/>
          </w:tcPr>
          <w:p w14:paraId="56E35C03" w14:textId="0D18FBC7" w:rsidR="009B79A8" w:rsidRPr="002F380E" w:rsidRDefault="00C140E5" w:rsidP="004C642B">
            <w:pPr>
              <w:rPr>
                <w:rFonts w:asciiTheme="majorHAnsi" w:hAnsiTheme="majorHAnsi" w:cstheme="majorHAnsi"/>
                <w:lang w:val="en-US"/>
              </w:rPr>
            </w:pPr>
            <w:r>
              <w:rPr>
                <w:rFonts w:asciiTheme="majorHAnsi" w:hAnsiTheme="majorHAnsi" w:cstheme="majorHAnsi"/>
                <w:lang w:val="en-US"/>
              </w:rPr>
              <w:t>Wednesday 11:30 – 12:15</w:t>
            </w:r>
          </w:p>
        </w:tc>
      </w:tr>
      <w:tr w:rsidR="009B79A8" w:rsidRPr="005E4D76" w14:paraId="64048193" w14:textId="77777777" w:rsidTr="00E106F1">
        <w:trPr>
          <w:trHeight w:val="170"/>
        </w:trPr>
        <w:tc>
          <w:tcPr>
            <w:tcW w:w="2390" w:type="dxa"/>
            <w:shd w:val="clear" w:color="auto" w:fill="D5DCE4" w:themeFill="text2" w:themeFillTint="33"/>
          </w:tcPr>
          <w:p w14:paraId="22ECAF68"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Instructor</w:t>
            </w:r>
          </w:p>
        </w:tc>
        <w:tc>
          <w:tcPr>
            <w:tcW w:w="7500" w:type="dxa"/>
            <w:shd w:val="clear" w:color="auto" w:fill="D5DCE4" w:themeFill="text2" w:themeFillTint="33"/>
          </w:tcPr>
          <w:p w14:paraId="6D11EED6" w14:textId="73B4952B" w:rsidR="009B79A8" w:rsidRPr="002F380E" w:rsidRDefault="009B79A8" w:rsidP="004C642B">
            <w:pPr>
              <w:rPr>
                <w:rFonts w:asciiTheme="majorHAnsi" w:hAnsiTheme="majorHAnsi" w:cstheme="majorHAnsi"/>
                <w:lang w:val="en-US"/>
              </w:rPr>
            </w:pPr>
            <w:r w:rsidRPr="002F380E">
              <w:rPr>
                <w:rFonts w:asciiTheme="majorHAnsi" w:hAnsiTheme="majorHAnsi" w:cstheme="majorHAnsi"/>
                <w:lang w:val="en-US"/>
              </w:rPr>
              <w:t>Greg</w:t>
            </w:r>
            <w:r w:rsidR="001D58D5">
              <w:rPr>
                <w:rFonts w:asciiTheme="majorHAnsi" w:hAnsiTheme="majorHAnsi" w:cstheme="majorHAnsi"/>
                <w:lang w:val="en-US"/>
              </w:rPr>
              <w:t xml:space="preserve">ory </w:t>
            </w:r>
            <w:r w:rsidRPr="002F380E">
              <w:rPr>
                <w:rFonts w:asciiTheme="majorHAnsi" w:hAnsiTheme="majorHAnsi" w:cstheme="majorHAnsi"/>
                <w:lang w:val="en-US"/>
              </w:rPr>
              <w:t xml:space="preserve">Mason </w:t>
            </w:r>
            <w:hyperlink r:id="rId8" w:history="1">
              <w:r w:rsidR="00E106F1" w:rsidRPr="002C3BA2">
                <w:rPr>
                  <w:rStyle w:val="Hyperlink"/>
                  <w:rFonts w:asciiTheme="majorHAnsi" w:hAnsiTheme="majorHAnsi" w:cstheme="majorHAnsi"/>
                </w:rPr>
                <w:t>www.gregorymason.ca</w:t>
              </w:r>
            </w:hyperlink>
            <w:r w:rsidR="00E106F1">
              <w:rPr>
                <w:rFonts w:asciiTheme="majorHAnsi" w:hAnsiTheme="majorHAnsi" w:cstheme="majorHAnsi"/>
              </w:rPr>
              <w:t xml:space="preserve"> </w:t>
            </w:r>
          </w:p>
        </w:tc>
      </w:tr>
      <w:tr w:rsidR="009B79A8" w:rsidRPr="005E4D76" w14:paraId="7D2525DF" w14:textId="77777777" w:rsidTr="00E106F1">
        <w:trPr>
          <w:trHeight w:val="512"/>
        </w:trPr>
        <w:tc>
          <w:tcPr>
            <w:tcW w:w="2390" w:type="dxa"/>
            <w:shd w:val="clear" w:color="auto" w:fill="D5DCE4" w:themeFill="text2" w:themeFillTint="33"/>
          </w:tcPr>
          <w:p w14:paraId="1BEBCBBB"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Office </w:t>
            </w:r>
            <w:r w:rsidR="002F380E" w:rsidRPr="00D1211A">
              <w:rPr>
                <w:rFonts w:asciiTheme="majorHAnsi" w:hAnsiTheme="majorHAnsi" w:cstheme="majorHAnsi"/>
                <w:b/>
                <w:lang w:val="en-US"/>
              </w:rPr>
              <w:t>h</w:t>
            </w:r>
            <w:r w:rsidRPr="00D1211A">
              <w:rPr>
                <w:rFonts w:asciiTheme="majorHAnsi" w:hAnsiTheme="majorHAnsi" w:cstheme="majorHAnsi"/>
                <w:b/>
                <w:lang w:val="en-US"/>
              </w:rPr>
              <w:t>ours</w:t>
            </w:r>
          </w:p>
        </w:tc>
        <w:tc>
          <w:tcPr>
            <w:tcW w:w="7500" w:type="dxa"/>
            <w:shd w:val="clear" w:color="auto" w:fill="D5DCE4" w:themeFill="text2" w:themeFillTint="33"/>
          </w:tcPr>
          <w:p w14:paraId="3FF38AEB" w14:textId="0A735431" w:rsidR="009B79A8" w:rsidRPr="002F380E" w:rsidRDefault="001E3E84" w:rsidP="004C642B">
            <w:pPr>
              <w:rPr>
                <w:rFonts w:asciiTheme="majorHAnsi" w:hAnsiTheme="majorHAnsi" w:cstheme="majorHAnsi"/>
                <w:lang w:val="en-US"/>
              </w:rPr>
            </w:pPr>
            <w:r>
              <w:rPr>
                <w:rFonts w:asciiTheme="majorHAnsi" w:hAnsiTheme="majorHAnsi" w:cstheme="majorHAnsi"/>
                <w:lang w:val="en-US"/>
              </w:rPr>
              <w:t>V</w:t>
            </w:r>
            <w:r w:rsidR="003B1C52">
              <w:rPr>
                <w:rFonts w:asciiTheme="majorHAnsi" w:hAnsiTheme="majorHAnsi" w:cstheme="majorHAnsi"/>
                <w:lang w:val="en-US"/>
              </w:rPr>
              <w:t>irtual appointments may be arranged</w:t>
            </w:r>
            <w:r w:rsidR="00FB62CC">
              <w:rPr>
                <w:rFonts w:asciiTheme="majorHAnsi" w:hAnsiTheme="majorHAnsi" w:cstheme="majorHAnsi"/>
                <w:lang w:val="en-US"/>
              </w:rPr>
              <w:t xml:space="preserve"> on </w:t>
            </w:r>
            <w:r w:rsidR="00C140E5">
              <w:rPr>
                <w:rFonts w:asciiTheme="majorHAnsi" w:hAnsiTheme="majorHAnsi" w:cstheme="majorHAnsi"/>
                <w:lang w:val="en-US"/>
              </w:rPr>
              <w:t>Monday fr</w:t>
            </w:r>
            <w:r w:rsidR="007F7A38">
              <w:rPr>
                <w:rFonts w:asciiTheme="majorHAnsi" w:hAnsiTheme="majorHAnsi" w:cstheme="majorHAnsi"/>
                <w:lang w:val="en-US"/>
              </w:rPr>
              <w:t xml:space="preserve">om </w:t>
            </w:r>
            <w:r w:rsidR="00FB62CC">
              <w:rPr>
                <w:rFonts w:asciiTheme="majorHAnsi" w:hAnsiTheme="majorHAnsi" w:cstheme="majorHAnsi"/>
                <w:lang w:val="en-US"/>
              </w:rPr>
              <w:t>19:30 – 21:30 (</w:t>
            </w:r>
            <w:r w:rsidR="007F7A38">
              <w:rPr>
                <w:rFonts w:asciiTheme="majorHAnsi" w:hAnsiTheme="majorHAnsi" w:cstheme="majorHAnsi"/>
                <w:lang w:val="en-US"/>
              </w:rPr>
              <w:t>CT)</w:t>
            </w:r>
            <w:r w:rsidR="00551773">
              <w:rPr>
                <w:rFonts w:asciiTheme="majorHAnsi" w:hAnsiTheme="majorHAnsi" w:cstheme="majorHAnsi"/>
                <w:lang w:val="en-US"/>
              </w:rPr>
              <w:t>.</w:t>
            </w:r>
            <w:r w:rsidR="007F7A38">
              <w:rPr>
                <w:rFonts w:asciiTheme="majorHAnsi" w:hAnsiTheme="majorHAnsi" w:cstheme="majorHAnsi"/>
                <w:lang w:val="en-US"/>
              </w:rPr>
              <w:t xml:space="preserve"> </w:t>
            </w:r>
            <w:r w:rsidR="00E106F1">
              <w:rPr>
                <w:rFonts w:asciiTheme="majorHAnsi" w:hAnsiTheme="majorHAnsi" w:cstheme="majorHAnsi"/>
                <w:lang w:val="en-US"/>
              </w:rPr>
              <w:t>Use the appointment scheduler on UMLearn. Extra time will be added as needed.</w:t>
            </w:r>
          </w:p>
        </w:tc>
      </w:tr>
      <w:tr w:rsidR="009B79A8" w:rsidRPr="005E4D76" w14:paraId="4A5BA790" w14:textId="77777777" w:rsidTr="00E106F1">
        <w:trPr>
          <w:trHeight w:val="170"/>
        </w:trPr>
        <w:tc>
          <w:tcPr>
            <w:tcW w:w="2390" w:type="dxa"/>
            <w:shd w:val="clear" w:color="auto" w:fill="D5DCE4" w:themeFill="text2" w:themeFillTint="33"/>
          </w:tcPr>
          <w:p w14:paraId="152AC750"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Contact phone </w:t>
            </w:r>
          </w:p>
        </w:tc>
        <w:tc>
          <w:tcPr>
            <w:tcW w:w="7500" w:type="dxa"/>
            <w:shd w:val="clear" w:color="auto" w:fill="D5DCE4" w:themeFill="text2" w:themeFillTint="33"/>
          </w:tcPr>
          <w:p w14:paraId="252CFFBC" w14:textId="3DCEE1A3" w:rsidR="009B79A8" w:rsidRPr="002F380E" w:rsidRDefault="009B79A8" w:rsidP="004C642B">
            <w:pPr>
              <w:rPr>
                <w:rFonts w:asciiTheme="majorHAnsi" w:hAnsiTheme="majorHAnsi" w:cstheme="majorHAnsi"/>
                <w:lang w:val="en-US"/>
              </w:rPr>
            </w:pPr>
            <w:r w:rsidRPr="002F380E">
              <w:rPr>
                <w:rFonts w:asciiTheme="majorHAnsi" w:hAnsiTheme="majorHAnsi" w:cstheme="majorHAnsi"/>
                <w:lang w:val="en-US"/>
              </w:rPr>
              <w:t>204 474 86</w:t>
            </w:r>
            <w:r w:rsidR="001B20B0">
              <w:rPr>
                <w:rFonts w:asciiTheme="majorHAnsi" w:hAnsiTheme="majorHAnsi" w:cstheme="majorHAnsi"/>
                <w:lang w:val="en-US"/>
              </w:rPr>
              <w:t>7</w:t>
            </w:r>
            <w:r w:rsidRPr="002F380E">
              <w:rPr>
                <w:rFonts w:asciiTheme="majorHAnsi" w:hAnsiTheme="majorHAnsi" w:cstheme="majorHAnsi"/>
                <w:lang w:val="en-US"/>
              </w:rPr>
              <w:t>0</w:t>
            </w:r>
            <w:r w:rsidR="003F26BB">
              <w:rPr>
                <w:rFonts w:asciiTheme="majorHAnsi" w:hAnsiTheme="majorHAnsi" w:cstheme="majorHAnsi"/>
                <w:lang w:val="en-US"/>
              </w:rPr>
              <w:t xml:space="preserve"> (Only in emergencies) </w:t>
            </w:r>
          </w:p>
        </w:tc>
      </w:tr>
      <w:tr w:rsidR="009B79A8" w:rsidRPr="005E4D76" w14:paraId="2CB14D07" w14:textId="77777777" w:rsidTr="00E106F1">
        <w:trPr>
          <w:trHeight w:val="170"/>
        </w:trPr>
        <w:tc>
          <w:tcPr>
            <w:tcW w:w="2390" w:type="dxa"/>
            <w:shd w:val="clear" w:color="auto" w:fill="D5DCE4" w:themeFill="text2" w:themeFillTint="33"/>
          </w:tcPr>
          <w:p w14:paraId="3938181A"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Contact e-mail</w:t>
            </w:r>
          </w:p>
        </w:tc>
        <w:tc>
          <w:tcPr>
            <w:tcW w:w="7500" w:type="dxa"/>
            <w:shd w:val="clear" w:color="auto" w:fill="D5DCE4" w:themeFill="text2" w:themeFillTint="33"/>
          </w:tcPr>
          <w:p w14:paraId="380180A7" w14:textId="79B05E42" w:rsidR="009B79A8" w:rsidRPr="002F380E" w:rsidRDefault="009B79A8" w:rsidP="004C642B">
            <w:pPr>
              <w:rPr>
                <w:rFonts w:asciiTheme="majorHAnsi" w:hAnsiTheme="majorHAnsi" w:cstheme="majorHAnsi"/>
                <w:lang w:val="en-US"/>
              </w:rPr>
            </w:pPr>
            <w:hyperlink r:id="rId9" w:history="1">
              <w:r w:rsidRPr="002F380E">
                <w:rPr>
                  <w:rStyle w:val="Hyperlink"/>
                  <w:rFonts w:asciiTheme="majorHAnsi" w:hAnsiTheme="majorHAnsi" w:cstheme="majorHAnsi"/>
                  <w:lang w:val="en-US"/>
                </w:rPr>
                <w:t>gregory.mason@umanitoba.ca</w:t>
              </w:r>
            </w:hyperlink>
            <w:r w:rsidRPr="002F380E">
              <w:rPr>
                <w:rFonts w:asciiTheme="majorHAnsi" w:hAnsiTheme="majorHAnsi" w:cstheme="majorHAnsi"/>
                <w:lang w:val="en-US"/>
              </w:rPr>
              <w:t xml:space="preserve"> </w:t>
            </w:r>
            <w:r w:rsidR="00955F97">
              <w:rPr>
                <w:rFonts w:asciiTheme="majorHAnsi" w:hAnsiTheme="majorHAnsi" w:cstheme="majorHAnsi"/>
                <w:lang w:val="en-US"/>
              </w:rPr>
              <w:t xml:space="preserve"> (the </w:t>
            </w:r>
            <w:r w:rsidR="001D58D5">
              <w:rPr>
                <w:rFonts w:asciiTheme="majorHAnsi" w:hAnsiTheme="majorHAnsi" w:cstheme="majorHAnsi"/>
                <w:lang w:val="en-US"/>
              </w:rPr>
              <w:t xml:space="preserve">primary and </w:t>
            </w:r>
            <w:r w:rsidR="00955F97">
              <w:rPr>
                <w:rFonts w:asciiTheme="majorHAnsi" w:hAnsiTheme="majorHAnsi" w:cstheme="majorHAnsi"/>
                <w:lang w:val="en-US"/>
              </w:rPr>
              <w:t>best way to contact me)</w:t>
            </w:r>
          </w:p>
        </w:tc>
      </w:tr>
      <w:tr w:rsidR="009B79A8" w:rsidRPr="005E4D76" w14:paraId="12AE396C" w14:textId="77777777" w:rsidTr="00E106F1">
        <w:trPr>
          <w:trHeight w:val="170"/>
        </w:trPr>
        <w:tc>
          <w:tcPr>
            <w:tcW w:w="2390" w:type="dxa"/>
            <w:shd w:val="clear" w:color="auto" w:fill="D5DCE4" w:themeFill="text2" w:themeFillTint="33"/>
          </w:tcPr>
          <w:p w14:paraId="28E4CE86"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Course website</w:t>
            </w:r>
          </w:p>
        </w:tc>
        <w:tc>
          <w:tcPr>
            <w:tcW w:w="7500" w:type="dxa"/>
            <w:shd w:val="clear" w:color="auto" w:fill="D5DCE4" w:themeFill="text2" w:themeFillTint="33"/>
          </w:tcPr>
          <w:p w14:paraId="6CD3C15F" w14:textId="138BE5BD" w:rsidR="009B79A8" w:rsidRPr="002F380E" w:rsidRDefault="009B79A8" w:rsidP="004C642B">
            <w:pPr>
              <w:rPr>
                <w:rFonts w:asciiTheme="majorHAnsi" w:hAnsiTheme="majorHAnsi" w:cstheme="majorHAnsi"/>
              </w:rPr>
            </w:pPr>
            <w:r w:rsidRPr="002F380E">
              <w:rPr>
                <w:rFonts w:asciiTheme="majorHAnsi" w:hAnsiTheme="majorHAnsi" w:cstheme="majorHAnsi"/>
              </w:rPr>
              <w:t>UMLearn</w:t>
            </w:r>
            <w:r w:rsidR="001B20B0">
              <w:rPr>
                <w:rFonts w:asciiTheme="majorHAnsi" w:hAnsiTheme="majorHAnsi" w:cstheme="majorHAnsi"/>
              </w:rPr>
              <w:t xml:space="preserve"> (</w:t>
            </w:r>
            <w:r w:rsidR="003B1C52">
              <w:rPr>
                <w:rFonts w:asciiTheme="majorHAnsi" w:hAnsiTheme="majorHAnsi" w:cstheme="majorHAnsi"/>
              </w:rPr>
              <w:t>All course materials appear on UMLearn for registered students</w:t>
            </w:r>
            <w:r w:rsidR="00606EFF">
              <w:rPr>
                <w:rFonts w:asciiTheme="majorHAnsi" w:hAnsiTheme="majorHAnsi" w:cstheme="majorHAnsi"/>
              </w:rPr>
              <w:t>.</w:t>
            </w:r>
            <w:r w:rsidR="001B20B0">
              <w:rPr>
                <w:rFonts w:asciiTheme="majorHAnsi" w:hAnsiTheme="majorHAnsi" w:cstheme="majorHAnsi"/>
              </w:rPr>
              <w:t>)</w:t>
            </w:r>
          </w:p>
        </w:tc>
      </w:tr>
      <w:tr w:rsidR="00E106F1" w:rsidRPr="005E4D76" w14:paraId="5CD330E1" w14:textId="77777777" w:rsidTr="00E106F1">
        <w:trPr>
          <w:trHeight w:val="170"/>
        </w:trPr>
        <w:tc>
          <w:tcPr>
            <w:tcW w:w="2390" w:type="dxa"/>
            <w:shd w:val="clear" w:color="auto" w:fill="D5DCE4" w:themeFill="text2" w:themeFillTint="33"/>
          </w:tcPr>
          <w:p w14:paraId="09ED24C0" w14:textId="4590FAB4" w:rsidR="00E106F1" w:rsidRPr="00D1211A" w:rsidRDefault="00E106F1" w:rsidP="004C642B">
            <w:pPr>
              <w:rPr>
                <w:rFonts w:asciiTheme="majorHAnsi" w:hAnsiTheme="majorHAnsi" w:cstheme="majorHAnsi"/>
                <w:b/>
                <w:lang w:val="en-US"/>
              </w:rPr>
            </w:pPr>
            <w:r>
              <w:rPr>
                <w:rFonts w:asciiTheme="majorHAnsi" w:hAnsiTheme="majorHAnsi" w:cstheme="majorHAnsi"/>
                <w:b/>
                <w:lang w:val="en-US"/>
              </w:rPr>
              <w:t xml:space="preserve">Communication </w:t>
            </w:r>
          </w:p>
        </w:tc>
        <w:tc>
          <w:tcPr>
            <w:tcW w:w="7500" w:type="dxa"/>
            <w:shd w:val="clear" w:color="auto" w:fill="D5DCE4" w:themeFill="text2" w:themeFillTint="33"/>
          </w:tcPr>
          <w:p w14:paraId="69A79384" w14:textId="62A9233A" w:rsidR="00E106F1" w:rsidRDefault="00E106F1" w:rsidP="004C642B">
            <w:hyperlink w:anchor="Howwewillcommunicate" w:history="1">
              <w:r w:rsidRPr="00E106F1">
                <w:rPr>
                  <w:rStyle w:val="Hyperlink"/>
                </w:rPr>
                <w:t>How we will communicate</w:t>
              </w:r>
            </w:hyperlink>
          </w:p>
        </w:tc>
      </w:tr>
      <w:tr w:rsidR="00E106F1" w:rsidRPr="005E4D76" w14:paraId="44A93B89" w14:textId="77777777" w:rsidTr="00E106F1">
        <w:trPr>
          <w:trHeight w:val="170"/>
        </w:trPr>
        <w:tc>
          <w:tcPr>
            <w:tcW w:w="2390" w:type="dxa"/>
            <w:shd w:val="clear" w:color="auto" w:fill="D5DCE4" w:themeFill="text2" w:themeFillTint="33"/>
          </w:tcPr>
          <w:p w14:paraId="343460B9" w14:textId="0950698C" w:rsidR="00E106F1" w:rsidRPr="00D1211A" w:rsidRDefault="00E106F1" w:rsidP="004C642B">
            <w:pPr>
              <w:rPr>
                <w:rFonts w:asciiTheme="majorHAnsi" w:hAnsiTheme="majorHAnsi" w:cstheme="majorHAnsi"/>
                <w:b/>
                <w:lang w:val="en-US"/>
              </w:rPr>
            </w:pPr>
            <w:r>
              <w:rPr>
                <w:rFonts w:asciiTheme="majorHAnsi" w:hAnsiTheme="majorHAnsi" w:cstheme="majorHAnsi"/>
                <w:b/>
                <w:lang w:val="en-US"/>
              </w:rPr>
              <w:t>Goals</w:t>
            </w:r>
          </w:p>
        </w:tc>
        <w:tc>
          <w:tcPr>
            <w:tcW w:w="7500" w:type="dxa"/>
            <w:shd w:val="clear" w:color="auto" w:fill="D5DCE4" w:themeFill="text2" w:themeFillTint="33"/>
          </w:tcPr>
          <w:p w14:paraId="586F6602" w14:textId="27062E8A" w:rsidR="00E106F1" w:rsidRDefault="00E106F1" w:rsidP="004C642B">
            <w:hyperlink w:anchor="LearningOutcomes" w:history="1">
              <w:r w:rsidRPr="00E106F1">
                <w:rPr>
                  <w:rStyle w:val="Hyperlink"/>
                </w:rPr>
                <w:t>Learning Outcomes</w:t>
              </w:r>
            </w:hyperlink>
          </w:p>
        </w:tc>
      </w:tr>
      <w:tr w:rsidR="00E106F1" w:rsidRPr="005E4D76" w14:paraId="0E9F44FA" w14:textId="77777777" w:rsidTr="00E106F1">
        <w:trPr>
          <w:trHeight w:val="170"/>
        </w:trPr>
        <w:tc>
          <w:tcPr>
            <w:tcW w:w="2390" w:type="dxa"/>
            <w:shd w:val="clear" w:color="auto" w:fill="D5DCE4" w:themeFill="text2" w:themeFillTint="33"/>
          </w:tcPr>
          <w:p w14:paraId="0EAD70A0" w14:textId="73566F5D" w:rsidR="00E106F1" w:rsidRPr="00D1211A" w:rsidRDefault="00E106F1" w:rsidP="004C642B">
            <w:pPr>
              <w:rPr>
                <w:rFonts w:asciiTheme="majorHAnsi" w:hAnsiTheme="majorHAnsi" w:cstheme="majorHAnsi"/>
                <w:b/>
                <w:lang w:val="en-US"/>
              </w:rPr>
            </w:pPr>
            <w:r>
              <w:rPr>
                <w:rFonts w:asciiTheme="majorHAnsi" w:hAnsiTheme="majorHAnsi" w:cstheme="majorHAnsi"/>
                <w:b/>
                <w:lang w:val="en-US"/>
              </w:rPr>
              <w:t>Schedule</w:t>
            </w:r>
          </w:p>
        </w:tc>
        <w:tc>
          <w:tcPr>
            <w:tcW w:w="7500" w:type="dxa"/>
            <w:shd w:val="clear" w:color="auto" w:fill="D5DCE4" w:themeFill="text2" w:themeFillTint="33"/>
          </w:tcPr>
          <w:p w14:paraId="2EC675BB" w14:textId="4FF788E7" w:rsidR="00E106F1" w:rsidRDefault="00E106F1" w:rsidP="004C642B">
            <w:hyperlink w:anchor="KEYDATESMARKS" w:history="1">
              <w:r w:rsidRPr="00E106F1">
                <w:rPr>
                  <w:rStyle w:val="Hyperlink"/>
                </w:rPr>
                <w:t>Due Dates and Mark Allocation</w:t>
              </w:r>
            </w:hyperlink>
          </w:p>
        </w:tc>
      </w:tr>
    </w:tbl>
    <w:p w14:paraId="18599611" w14:textId="77777777" w:rsidR="009B79A8" w:rsidRDefault="009B79A8" w:rsidP="009B79A8">
      <w:pPr>
        <w:pStyle w:val="PRAExecutiveSubtitle"/>
        <w:rPr>
          <w:rFonts w:cs="Arial"/>
          <w:bCs/>
          <w:sz w:val="20"/>
          <w:lang w:val="en-US"/>
        </w:rPr>
      </w:pPr>
    </w:p>
    <w:p w14:paraId="07E1716E" w14:textId="61E2E29F" w:rsidR="00C140E5" w:rsidRDefault="00C140E5" w:rsidP="00B56ABF">
      <w:pPr>
        <w:pStyle w:val="PRAExecutiveSubtitle"/>
        <w:outlineLvl w:val="0"/>
        <w:rPr>
          <w:rFonts w:ascii="Calibri Light" w:hAnsi="Calibri Light" w:cs="Calibri Light"/>
          <w:color w:val="0070C0"/>
          <w:sz w:val="32"/>
          <w:szCs w:val="32"/>
        </w:rPr>
      </w:pPr>
      <w:bookmarkStart w:id="0" w:name="_Toc156156446"/>
    </w:p>
    <w:p w14:paraId="482D542E" w14:textId="7E1CF100" w:rsidR="00CA603D" w:rsidRDefault="00CA603D" w:rsidP="00CA603D">
      <w:pPr>
        <w:pStyle w:val="PRAExecutiveNormal"/>
      </w:pPr>
      <w:r w:rsidRPr="00B109EF">
        <w:rPr>
          <w:rFonts w:ascii="Calibri Light" w:hAnsi="Calibri Light" w:cs="Calibri Light"/>
          <w:noProof/>
          <w:sz w:val="22"/>
          <w:szCs w:val="22"/>
          <w:lang w:val="en-US"/>
        </w:rPr>
        <mc:AlternateContent>
          <mc:Choice Requires="wps">
            <w:drawing>
              <wp:anchor distT="0" distB="0" distL="114300" distR="114300" simplePos="0" relativeHeight="251683840" behindDoc="0" locked="0" layoutInCell="1" allowOverlap="1" wp14:anchorId="5B54F565" wp14:editId="294BDDB8">
                <wp:simplePos x="0" y="0"/>
                <wp:positionH relativeFrom="margin">
                  <wp:align>right</wp:align>
                </wp:positionH>
                <wp:positionV relativeFrom="paragraph">
                  <wp:posOffset>34925</wp:posOffset>
                </wp:positionV>
                <wp:extent cx="6267450" cy="1866900"/>
                <wp:effectExtent l="0" t="0" r="19050" b="19050"/>
                <wp:wrapNone/>
                <wp:docPr id="1" name="Rectangle: Rounded Corners 1"/>
                <wp:cNvGraphicFramePr/>
                <a:graphic xmlns:a="http://schemas.openxmlformats.org/drawingml/2006/main">
                  <a:graphicData uri="http://schemas.microsoft.com/office/word/2010/wordprocessingShape">
                    <wps:wsp>
                      <wps:cNvSpPr/>
                      <wps:spPr>
                        <a:xfrm>
                          <a:off x="0" y="0"/>
                          <a:ext cx="6267450" cy="1866900"/>
                        </a:xfrm>
                        <a:prstGeom prst="roundRect">
                          <a:avLst/>
                        </a:prstGeom>
                        <a:solidFill>
                          <a:schemeClr val="bg1">
                            <a:lumMod val="85000"/>
                          </a:schemeClr>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646EA98F" w14:textId="77777777" w:rsidR="00CA603D" w:rsidRPr="00B109EF" w:rsidRDefault="00CA603D" w:rsidP="00CA603D">
                            <w:pPr>
                              <w:rPr>
                                <w:rFonts w:ascii="Calibri Light" w:hAnsi="Calibri Light" w:cs="Calibri Light"/>
                                <w:color w:val="000000" w:themeColor="text1"/>
                                <w:sz w:val="22"/>
                                <w:szCs w:val="22"/>
                                <w:lang w:val="en-US"/>
                              </w:rPr>
                            </w:pPr>
                            <w:r w:rsidRPr="00B109EF">
                              <w:rPr>
                                <w:rFonts w:ascii="Calibri Light" w:hAnsi="Calibri Light" w:cs="Calibri Light"/>
                                <w:color w:val="000000" w:themeColor="text1"/>
                                <w:sz w:val="22"/>
                                <w:szCs w:val="22"/>
                                <w:lang w:val="en-US"/>
                              </w:rPr>
                              <w:t xml:space="preserve">This is a blended course with </w:t>
                            </w:r>
                            <w:r>
                              <w:rPr>
                                <w:rFonts w:ascii="Calibri Light" w:hAnsi="Calibri Light" w:cs="Calibri Light"/>
                                <w:color w:val="000000" w:themeColor="text1"/>
                                <w:sz w:val="22"/>
                                <w:szCs w:val="22"/>
                                <w:lang w:val="en-US"/>
                              </w:rPr>
                              <w:t>upper-year</w:t>
                            </w:r>
                            <w:r w:rsidRPr="00B109EF">
                              <w:rPr>
                                <w:rFonts w:ascii="Calibri Light" w:hAnsi="Calibri Light" w:cs="Calibri Light"/>
                                <w:color w:val="000000" w:themeColor="text1"/>
                                <w:sz w:val="22"/>
                                <w:szCs w:val="22"/>
                                <w:lang w:val="en-US"/>
                              </w:rPr>
                              <w:t xml:space="preserve"> undergraduates and graduate students.  I expect graduate students to show more capacity and higher levels of performance.  </w:t>
                            </w:r>
                          </w:p>
                          <w:p w14:paraId="046BCF56" w14:textId="77777777" w:rsidR="00CA603D" w:rsidRPr="00B109EF" w:rsidRDefault="00CA603D" w:rsidP="00CA603D">
                            <w:pPr>
                              <w:rPr>
                                <w:rFonts w:ascii="Calibri Light" w:hAnsi="Calibri Light" w:cs="Calibri Light"/>
                                <w:color w:val="000000" w:themeColor="text1"/>
                                <w:sz w:val="22"/>
                                <w:szCs w:val="22"/>
                                <w:lang w:val="en-US"/>
                              </w:rPr>
                            </w:pPr>
                          </w:p>
                          <w:p w14:paraId="36FDB770" w14:textId="3CBB41B1" w:rsidR="00CA603D" w:rsidRPr="00B109EF" w:rsidRDefault="00CA603D" w:rsidP="00CA603D">
                            <w:pPr>
                              <w:pStyle w:val="ListParagraph"/>
                              <w:numPr>
                                <w:ilvl w:val="0"/>
                                <w:numId w:val="7"/>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Any</w:t>
                            </w:r>
                            <w:r w:rsidRPr="00B109EF">
                              <w:rPr>
                                <w:rFonts w:ascii="Calibri Light" w:hAnsi="Calibri Light" w:cs="Calibri Light"/>
                                <w:color w:val="000000" w:themeColor="text1"/>
                                <w:sz w:val="22"/>
                                <w:szCs w:val="22"/>
                                <w:lang w:val="en-US"/>
                              </w:rPr>
                              <w:t xml:space="preserve"> </w:t>
                            </w:r>
                            <w:r w:rsidR="0095651F">
                              <w:rPr>
                                <w:rFonts w:ascii="Calibri Light" w:hAnsi="Calibri Light" w:cs="Calibri Light"/>
                                <w:color w:val="000000" w:themeColor="text1"/>
                                <w:sz w:val="22"/>
                                <w:szCs w:val="22"/>
                                <w:lang w:val="en-US"/>
                              </w:rPr>
                              <w:t>midterms</w:t>
                            </w:r>
                            <w:r w:rsidRPr="00B109EF">
                              <w:rPr>
                                <w:rFonts w:ascii="Calibri Light" w:hAnsi="Calibri Light" w:cs="Calibri Light"/>
                                <w:color w:val="000000" w:themeColor="text1"/>
                                <w:sz w:val="22"/>
                                <w:szCs w:val="22"/>
                                <w:lang w:val="en-US"/>
                              </w:rPr>
                              <w:t xml:space="preserve"> and Final Exams will be different for undergraduates and graduate students in the sense that</w:t>
                            </w:r>
                            <w:r>
                              <w:rPr>
                                <w:rFonts w:ascii="Calibri Light" w:hAnsi="Calibri Light" w:cs="Calibri Light"/>
                                <w:color w:val="000000" w:themeColor="text1"/>
                                <w:sz w:val="22"/>
                                <w:szCs w:val="22"/>
                                <w:lang w:val="en-US"/>
                              </w:rPr>
                              <w:t xml:space="preserve"> the questions will be different; </w:t>
                            </w:r>
                            <w:r w:rsidRPr="00B109EF">
                              <w:rPr>
                                <w:rFonts w:ascii="Calibri Light" w:hAnsi="Calibri Light" w:cs="Calibri Light"/>
                                <w:color w:val="000000" w:themeColor="text1"/>
                                <w:sz w:val="22"/>
                                <w:szCs w:val="22"/>
                                <w:lang w:val="en-US"/>
                              </w:rPr>
                              <w:t xml:space="preserve">I expect more economic and academic sophistication from graduate students. </w:t>
                            </w:r>
                          </w:p>
                          <w:p w14:paraId="3E730912" w14:textId="77777777" w:rsidR="00CA603D" w:rsidRDefault="00CA603D" w:rsidP="00CA603D">
                            <w:pPr>
                              <w:pStyle w:val="ListParagraph"/>
                              <w:numPr>
                                <w:ilvl w:val="0"/>
                                <w:numId w:val="7"/>
                              </w:numPr>
                              <w:rPr>
                                <w:rFonts w:ascii="Calibri Light" w:hAnsi="Calibri Light" w:cs="Calibri Light"/>
                                <w:color w:val="000000" w:themeColor="text1"/>
                                <w:sz w:val="22"/>
                                <w:szCs w:val="22"/>
                                <w:lang w:val="en-US"/>
                              </w:rPr>
                            </w:pPr>
                            <w:r w:rsidRPr="00B109EF">
                              <w:rPr>
                                <w:rFonts w:ascii="Calibri Light" w:hAnsi="Calibri Light" w:cs="Calibri Light"/>
                                <w:color w:val="000000" w:themeColor="text1"/>
                                <w:sz w:val="22"/>
                                <w:szCs w:val="22"/>
                                <w:lang w:val="en-US"/>
                              </w:rPr>
                              <w:t xml:space="preserve">The final papers also have different </w:t>
                            </w:r>
                            <w:r w:rsidRPr="00FE1D5C">
                              <w:rPr>
                                <w:rFonts w:ascii="Calibri Light" w:hAnsi="Calibri Light" w:cs="Calibri Light"/>
                                <w:color w:val="000000" w:themeColor="text1"/>
                                <w:sz w:val="22"/>
                                <w:szCs w:val="22"/>
                                <w:lang w:val="en-US"/>
                              </w:rPr>
                              <w:t>parameters</w:t>
                            </w:r>
                            <w:r>
                              <w:rPr>
                                <w:rFonts w:ascii="Calibri Light" w:hAnsi="Calibri Light" w:cs="Calibri Light"/>
                                <w:color w:val="000000" w:themeColor="text1"/>
                                <w:sz w:val="22"/>
                                <w:szCs w:val="22"/>
                                <w:lang w:val="en-US"/>
                              </w:rPr>
                              <w:t>, as seen here.</w:t>
                            </w:r>
                          </w:p>
                          <w:p w14:paraId="5E2FD905" w14:textId="2A639C32" w:rsidR="00CA603D" w:rsidRPr="00B109EF" w:rsidRDefault="00CA603D" w:rsidP="00CA603D">
                            <w:pPr>
                              <w:pStyle w:val="ListParagraph"/>
                              <w:numPr>
                                <w:ilvl w:val="0"/>
                                <w:numId w:val="7"/>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The course features in-class group work, using “old-school” </w:t>
                            </w:r>
                            <w:r w:rsidR="0095651F">
                              <w:rPr>
                                <w:rFonts w:ascii="Calibri Light" w:hAnsi="Calibri Light" w:cs="Calibri Light"/>
                                <w:color w:val="000000" w:themeColor="text1"/>
                                <w:sz w:val="22"/>
                                <w:szCs w:val="22"/>
                                <w:lang w:val="en-US"/>
                              </w:rPr>
                              <w:t>and AI m</w:t>
                            </w:r>
                            <w:r>
                              <w:rPr>
                                <w:rFonts w:ascii="Calibri Light" w:hAnsi="Calibri Light" w:cs="Calibri Light"/>
                                <w:color w:val="000000" w:themeColor="text1"/>
                                <w:sz w:val="22"/>
                                <w:szCs w:val="22"/>
                                <w:lang w:val="en-US"/>
                              </w:rPr>
                              <w:t xml:space="preserve">ethods. </w:t>
                            </w:r>
                            <w:r w:rsidR="0095651F">
                              <w:rPr>
                                <w:rFonts w:ascii="Calibri Light" w:hAnsi="Calibri Light" w:cs="Calibri Light"/>
                                <w:color w:val="000000" w:themeColor="text1"/>
                                <w:sz w:val="22"/>
                                <w:szCs w:val="22"/>
                                <w:lang w:val="en-US"/>
                              </w:rPr>
                              <w:t>Group composition will include</w:t>
                            </w:r>
                            <w:r>
                              <w:rPr>
                                <w:rFonts w:ascii="Calibri Light" w:hAnsi="Calibri Light" w:cs="Calibri Light"/>
                                <w:color w:val="000000" w:themeColor="text1"/>
                                <w:sz w:val="22"/>
                                <w:szCs w:val="22"/>
                                <w:lang w:val="en-US"/>
                              </w:rPr>
                              <w:t xml:space="preserve"> undergraduate and graduate students. </w:t>
                            </w:r>
                          </w:p>
                          <w:p w14:paraId="6CA57AB7" w14:textId="77777777" w:rsidR="00CA603D" w:rsidRPr="00B109EF" w:rsidRDefault="00CA603D" w:rsidP="00CA603D">
                            <w:pPr>
                              <w:rPr>
                                <w:rFonts w:ascii="Calibri Light" w:hAnsi="Calibri Light" w:cs="Calibri Light"/>
                                <w:color w:val="000000" w:themeColor="text1"/>
                                <w:sz w:val="22"/>
                                <w:szCs w:val="22"/>
                                <w:lang w:val="en-US"/>
                              </w:rPr>
                            </w:pPr>
                          </w:p>
                          <w:p w14:paraId="2361BFE2" w14:textId="77777777" w:rsidR="00CA603D" w:rsidRPr="00B109EF" w:rsidRDefault="00CA603D" w:rsidP="00CA603D">
                            <w:pPr>
                              <w:rPr>
                                <w:rFonts w:ascii="Calibri Light" w:hAnsi="Calibri Light" w:cs="Calibri Light"/>
                                <w:color w:val="000000" w:themeColor="text1"/>
                                <w:sz w:val="22"/>
                                <w:szCs w:val="22"/>
                                <w:lang w:val="en-US"/>
                              </w:rPr>
                            </w:pPr>
                            <w:r w:rsidRPr="00B109EF">
                              <w:rPr>
                                <w:rFonts w:ascii="Calibri Light" w:hAnsi="Calibri Light" w:cs="Calibri Light"/>
                                <w:color w:val="000000" w:themeColor="text1"/>
                                <w:sz w:val="22"/>
                                <w:szCs w:val="22"/>
                                <w:lang w:val="en-US"/>
                              </w:rPr>
                              <w:t xml:space="preserve">I </w:t>
                            </w:r>
                            <w:r>
                              <w:rPr>
                                <w:rFonts w:ascii="Calibri Light" w:hAnsi="Calibri Light" w:cs="Calibri Light"/>
                                <w:color w:val="000000" w:themeColor="text1"/>
                                <w:sz w:val="22"/>
                                <w:szCs w:val="22"/>
                                <w:lang w:val="en-US"/>
                              </w:rPr>
                              <w:t xml:space="preserve">separate </w:t>
                            </w:r>
                            <w:r w:rsidRPr="00B109EF">
                              <w:rPr>
                                <w:rFonts w:ascii="Calibri Light" w:hAnsi="Calibri Light" w:cs="Calibri Light"/>
                                <w:color w:val="000000" w:themeColor="text1"/>
                                <w:sz w:val="22"/>
                                <w:szCs w:val="22"/>
                                <w:lang w:val="en-US"/>
                              </w:rPr>
                              <w:t>the “pools” of undergraduate and graduate students</w:t>
                            </w:r>
                            <w:r>
                              <w:rPr>
                                <w:rFonts w:ascii="Calibri Light" w:hAnsi="Calibri Light" w:cs="Calibri Light"/>
                                <w:color w:val="000000" w:themeColor="text1"/>
                                <w:sz w:val="22"/>
                                <w:szCs w:val="22"/>
                                <w:lang w:val="en-US"/>
                              </w:rPr>
                              <w:t xml:space="preserve"> for marking purposes.</w:t>
                            </w:r>
                            <w:r w:rsidRPr="00B109EF">
                              <w:rPr>
                                <w:rFonts w:ascii="Calibri Light" w:hAnsi="Calibri Light" w:cs="Calibri Light"/>
                                <w:color w:val="000000" w:themeColor="text1"/>
                                <w:sz w:val="22"/>
                                <w:szCs w:val="22"/>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54F565" id="Rectangle: Rounded Corners 1" o:spid="_x0000_s1026" style="position:absolute;margin-left:442.3pt;margin-top:2.75pt;width:493.5pt;height:147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" fillcolor="#d8d8d8 [2732]" strokecolor="#1f3763 [1604]" strokeweight="2pt">
                <v:stroke joinstyle="miter"/>
                <v:textbox>
                  <w:txbxContent>
                    <w:p w14:paraId="646EA98F" w14:textId="77777777" w:rsidR="00CA603D" w:rsidRPr="00B109EF" w:rsidRDefault="00CA603D" w:rsidP="00CA603D">
                      <w:pPr>
                        <w:rPr>
                          <w:rFonts w:ascii="Calibri Light" w:hAnsi="Calibri Light" w:cs="Calibri Light"/>
                          <w:color w:val="000000" w:themeColor="text1"/>
                          <w:sz w:val="22"/>
                          <w:szCs w:val="22"/>
                          <w:lang w:val="en-US"/>
                        </w:rPr>
                      </w:pPr>
                      <w:r w:rsidRPr="00B109EF">
                        <w:rPr>
                          <w:rFonts w:ascii="Calibri Light" w:hAnsi="Calibri Light" w:cs="Calibri Light"/>
                          <w:color w:val="000000" w:themeColor="text1"/>
                          <w:sz w:val="22"/>
                          <w:szCs w:val="22"/>
                          <w:lang w:val="en-US"/>
                        </w:rPr>
                        <w:t xml:space="preserve">This is a blended course with </w:t>
                      </w:r>
                      <w:r>
                        <w:rPr>
                          <w:rFonts w:ascii="Calibri Light" w:hAnsi="Calibri Light" w:cs="Calibri Light"/>
                          <w:color w:val="000000" w:themeColor="text1"/>
                          <w:sz w:val="22"/>
                          <w:szCs w:val="22"/>
                          <w:lang w:val="en-US"/>
                        </w:rPr>
                        <w:t>upper-year</w:t>
                      </w:r>
                      <w:r w:rsidRPr="00B109EF">
                        <w:rPr>
                          <w:rFonts w:ascii="Calibri Light" w:hAnsi="Calibri Light" w:cs="Calibri Light"/>
                          <w:color w:val="000000" w:themeColor="text1"/>
                          <w:sz w:val="22"/>
                          <w:szCs w:val="22"/>
                          <w:lang w:val="en-US"/>
                        </w:rPr>
                        <w:t xml:space="preserve"> undergraduates and graduate students.  I expect graduate students to show more capacity and higher levels of performance.  </w:t>
                      </w:r>
                    </w:p>
                    <w:p w14:paraId="046BCF56" w14:textId="77777777" w:rsidR="00CA603D" w:rsidRPr="00B109EF" w:rsidRDefault="00CA603D" w:rsidP="00CA603D">
                      <w:pPr>
                        <w:rPr>
                          <w:rFonts w:ascii="Calibri Light" w:hAnsi="Calibri Light" w:cs="Calibri Light"/>
                          <w:color w:val="000000" w:themeColor="text1"/>
                          <w:sz w:val="22"/>
                          <w:szCs w:val="22"/>
                          <w:lang w:val="en-US"/>
                        </w:rPr>
                      </w:pPr>
                    </w:p>
                    <w:p w14:paraId="36FDB770" w14:textId="3CBB41B1" w:rsidR="00CA603D" w:rsidRPr="00B109EF" w:rsidRDefault="00CA603D" w:rsidP="00CA603D">
                      <w:pPr>
                        <w:pStyle w:val="ListParagraph"/>
                        <w:numPr>
                          <w:ilvl w:val="0"/>
                          <w:numId w:val="7"/>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Any</w:t>
                      </w:r>
                      <w:r w:rsidRPr="00B109EF">
                        <w:rPr>
                          <w:rFonts w:ascii="Calibri Light" w:hAnsi="Calibri Light" w:cs="Calibri Light"/>
                          <w:color w:val="000000" w:themeColor="text1"/>
                          <w:sz w:val="22"/>
                          <w:szCs w:val="22"/>
                          <w:lang w:val="en-US"/>
                        </w:rPr>
                        <w:t xml:space="preserve"> </w:t>
                      </w:r>
                      <w:r w:rsidR="0095651F">
                        <w:rPr>
                          <w:rFonts w:ascii="Calibri Light" w:hAnsi="Calibri Light" w:cs="Calibri Light"/>
                          <w:color w:val="000000" w:themeColor="text1"/>
                          <w:sz w:val="22"/>
                          <w:szCs w:val="22"/>
                          <w:lang w:val="en-US"/>
                        </w:rPr>
                        <w:t>midterms</w:t>
                      </w:r>
                      <w:r w:rsidRPr="00B109EF">
                        <w:rPr>
                          <w:rFonts w:ascii="Calibri Light" w:hAnsi="Calibri Light" w:cs="Calibri Light"/>
                          <w:color w:val="000000" w:themeColor="text1"/>
                          <w:sz w:val="22"/>
                          <w:szCs w:val="22"/>
                          <w:lang w:val="en-US"/>
                        </w:rPr>
                        <w:t xml:space="preserve"> and Final Exams will be different for undergraduates and graduate students in the sense that</w:t>
                      </w:r>
                      <w:r>
                        <w:rPr>
                          <w:rFonts w:ascii="Calibri Light" w:hAnsi="Calibri Light" w:cs="Calibri Light"/>
                          <w:color w:val="000000" w:themeColor="text1"/>
                          <w:sz w:val="22"/>
                          <w:szCs w:val="22"/>
                          <w:lang w:val="en-US"/>
                        </w:rPr>
                        <w:t xml:space="preserve"> the questions will be different; </w:t>
                      </w:r>
                      <w:r w:rsidRPr="00B109EF">
                        <w:rPr>
                          <w:rFonts w:ascii="Calibri Light" w:hAnsi="Calibri Light" w:cs="Calibri Light"/>
                          <w:color w:val="000000" w:themeColor="text1"/>
                          <w:sz w:val="22"/>
                          <w:szCs w:val="22"/>
                          <w:lang w:val="en-US"/>
                        </w:rPr>
                        <w:t xml:space="preserve">I expect more economic and academic sophistication from graduate students. </w:t>
                      </w:r>
                    </w:p>
                    <w:p w14:paraId="3E730912" w14:textId="77777777" w:rsidR="00CA603D" w:rsidRDefault="00CA603D" w:rsidP="00CA603D">
                      <w:pPr>
                        <w:pStyle w:val="ListParagraph"/>
                        <w:numPr>
                          <w:ilvl w:val="0"/>
                          <w:numId w:val="7"/>
                        </w:numPr>
                        <w:rPr>
                          <w:rFonts w:ascii="Calibri Light" w:hAnsi="Calibri Light" w:cs="Calibri Light"/>
                          <w:color w:val="000000" w:themeColor="text1"/>
                          <w:sz w:val="22"/>
                          <w:szCs w:val="22"/>
                          <w:lang w:val="en-US"/>
                        </w:rPr>
                      </w:pPr>
                      <w:r w:rsidRPr="00B109EF">
                        <w:rPr>
                          <w:rFonts w:ascii="Calibri Light" w:hAnsi="Calibri Light" w:cs="Calibri Light"/>
                          <w:color w:val="000000" w:themeColor="text1"/>
                          <w:sz w:val="22"/>
                          <w:szCs w:val="22"/>
                          <w:lang w:val="en-US"/>
                        </w:rPr>
                        <w:t xml:space="preserve">The final papers also have different </w:t>
                      </w:r>
                      <w:r w:rsidRPr="00FE1D5C">
                        <w:rPr>
                          <w:rFonts w:ascii="Calibri Light" w:hAnsi="Calibri Light" w:cs="Calibri Light"/>
                          <w:color w:val="000000" w:themeColor="text1"/>
                          <w:sz w:val="22"/>
                          <w:szCs w:val="22"/>
                          <w:lang w:val="en-US"/>
                        </w:rPr>
                        <w:t>parameters</w:t>
                      </w:r>
                      <w:r>
                        <w:rPr>
                          <w:rFonts w:ascii="Calibri Light" w:hAnsi="Calibri Light" w:cs="Calibri Light"/>
                          <w:color w:val="000000" w:themeColor="text1"/>
                          <w:sz w:val="22"/>
                          <w:szCs w:val="22"/>
                          <w:lang w:val="en-US"/>
                        </w:rPr>
                        <w:t>, as seen here.</w:t>
                      </w:r>
                    </w:p>
                    <w:p w14:paraId="5E2FD905" w14:textId="2A639C32" w:rsidR="00CA603D" w:rsidRPr="00B109EF" w:rsidRDefault="00CA603D" w:rsidP="00CA603D">
                      <w:pPr>
                        <w:pStyle w:val="ListParagraph"/>
                        <w:numPr>
                          <w:ilvl w:val="0"/>
                          <w:numId w:val="7"/>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The course features in-class group work, using “old-school” </w:t>
                      </w:r>
                      <w:r w:rsidR="0095651F">
                        <w:rPr>
                          <w:rFonts w:ascii="Calibri Light" w:hAnsi="Calibri Light" w:cs="Calibri Light"/>
                          <w:color w:val="000000" w:themeColor="text1"/>
                          <w:sz w:val="22"/>
                          <w:szCs w:val="22"/>
                          <w:lang w:val="en-US"/>
                        </w:rPr>
                        <w:t>and AI m</w:t>
                      </w:r>
                      <w:r>
                        <w:rPr>
                          <w:rFonts w:ascii="Calibri Light" w:hAnsi="Calibri Light" w:cs="Calibri Light"/>
                          <w:color w:val="000000" w:themeColor="text1"/>
                          <w:sz w:val="22"/>
                          <w:szCs w:val="22"/>
                          <w:lang w:val="en-US"/>
                        </w:rPr>
                        <w:t xml:space="preserve">ethods. </w:t>
                      </w:r>
                      <w:r w:rsidR="0095651F">
                        <w:rPr>
                          <w:rFonts w:ascii="Calibri Light" w:hAnsi="Calibri Light" w:cs="Calibri Light"/>
                          <w:color w:val="000000" w:themeColor="text1"/>
                          <w:sz w:val="22"/>
                          <w:szCs w:val="22"/>
                          <w:lang w:val="en-US"/>
                        </w:rPr>
                        <w:t>Group composition will include</w:t>
                      </w:r>
                      <w:r>
                        <w:rPr>
                          <w:rFonts w:ascii="Calibri Light" w:hAnsi="Calibri Light" w:cs="Calibri Light"/>
                          <w:color w:val="000000" w:themeColor="text1"/>
                          <w:sz w:val="22"/>
                          <w:szCs w:val="22"/>
                          <w:lang w:val="en-US"/>
                        </w:rPr>
                        <w:t xml:space="preserve"> undergraduate and graduate students. </w:t>
                      </w:r>
                    </w:p>
                    <w:p w14:paraId="6CA57AB7" w14:textId="77777777" w:rsidR="00CA603D" w:rsidRPr="00B109EF" w:rsidRDefault="00CA603D" w:rsidP="00CA603D">
                      <w:pPr>
                        <w:rPr>
                          <w:rFonts w:ascii="Calibri Light" w:hAnsi="Calibri Light" w:cs="Calibri Light"/>
                          <w:color w:val="000000" w:themeColor="text1"/>
                          <w:sz w:val="22"/>
                          <w:szCs w:val="22"/>
                          <w:lang w:val="en-US"/>
                        </w:rPr>
                      </w:pPr>
                    </w:p>
                    <w:p w14:paraId="2361BFE2" w14:textId="77777777" w:rsidR="00CA603D" w:rsidRPr="00B109EF" w:rsidRDefault="00CA603D" w:rsidP="00CA603D">
                      <w:pPr>
                        <w:rPr>
                          <w:rFonts w:ascii="Calibri Light" w:hAnsi="Calibri Light" w:cs="Calibri Light"/>
                          <w:color w:val="000000" w:themeColor="text1"/>
                          <w:sz w:val="22"/>
                          <w:szCs w:val="22"/>
                          <w:lang w:val="en-US"/>
                        </w:rPr>
                      </w:pPr>
                      <w:r w:rsidRPr="00B109EF">
                        <w:rPr>
                          <w:rFonts w:ascii="Calibri Light" w:hAnsi="Calibri Light" w:cs="Calibri Light"/>
                          <w:color w:val="000000" w:themeColor="text1"/>
                          <w:sz w:val="22"/>
                          <w:szCs w:val="22"/>
                          <w:lang w:val="en-US"/>
                        </w:rPr>
                        <w:t xml:space="preserve">I </w:t>
                      </w:r>
                      <w:r>
                        <w:rPr>
                          <w:rFonts w:ascii="Calibri Light" w:hAnsi="Calibri Light" w:cs="Calibri Light"/>
                          <w:color w:val="000000" w:themeColor="text1"/>
                          <w:sz w:val="22"/>
                          <w:szCs w:val="22"/>
                          <w:lang w:val="en-US"/>
                        </w:rPr>
                        <w:t xml:space="preserve">separate </w:t>
                      </w:r>
                      <w:r w:rsidRPr="00B109EF">
                        <w:rPr>
                          <w:rFonts w:ascii="Calibri Light" w:hAnsi="Calibri Light" w:cs="Calibri Light"/>
                          <w:color w:val="000000" w:themeColor="text1"/>
                          <w:sz w:val="22"/>
                          <w:szCs w:val="22"/>
                          <w:lang w:val="en-US"/>
                        </w:rPr>
                        <w:t>the “pools” of undergraduate and graduate students</w:t>
                      </w:r>
                      <w:r>
                        <w:rPr>
                          <w:rFonts w:ascii="Calibri Light" w:hAnsi="Calibri Light" w:cs="Calibri Light"/>
                          <w:color w:val="000000" w:themeColor="text1"/>
                          <w:sz w:val="22"/>
                          <w:szCs w:val="22"/>
                          <w:lang w:val="en-US"/>
                        </w:rPr>
                        <w:t xml:space="preserve"> for marking purposes.</w:t>
                      </w:r>
                      <w:r w:rsidRPr="00B109EF">
                        <w:rPr>
                          <w:rFonts w:ascii="Calibri Light" w:hAnsi="Calibri Light" w:cs="Calibri Light"/>
                          <w:color w:val="000000" w:themeColor="text1"/>
                          <w:sz w:val="22"/>
                          <w:szCs w:val="22"/>
                          <w:lang w:val="en-US"/>
                        </w:rPr>
                        <w:t xml:space="preserve"> </w:t>
                      </w:r>
                    </w:p>
                  </w:txbxContent>
                </v:textbox>
                <w10:wrap anchorx="margin"/>
              </v:roundrect>
            </w:pict>
          </mc:Fallback>
        </mc:AlternateContent>
      </w:r>
    </w:p>
    <w:p w14:paraId="2CD53BA4" w14:textId="77777777" w:rsidR="00CA603D" w:rsidRDefault="00CA603D" w:rsidP="00CA603D">
      <w:pPr>
        <w:pStyle w:val="PRAExecutiveNormal"/>
      </w:pPr>
    </w:p>
    <w:p w14:paraId="2418B2C9" w14:textId="1EEB89FA" w:rsidR="00CA603D" w:rsidRDefault="00CA603D" w:rsidP="00CA603D">
      <w:pPr>
        <w:pStyle w:val="PRAExecutiveNormal"/>
      </w:pPr>
    </w:p>
    <w:p w14:paraId="3E237547" w14:textId="61FC4E21" w:rsidR="00CA603D" w:rsidRDefault="00CA603D" w:rsidP="00CA603D">
      <w:pPr>
        <w:pStyle w:val="PRAExecutiveNormal"/>
      </w:pPr>
    </w:p>
    <w:p w14:paraId="6624FE63" w14:textId="4FE571DB" w:rsidR="00CA603D" w:rsidRDefault="00CA603D" w:rsidP="00CA603D">
      <w:pPr>
        <w:pStyle w:val="PRAExecutiveNormal"/>
      </w:pPr>
      <w:r w:rsidRPr="00B56ABF">
        <w:rPr>
          <w:rFonts w:ascii="Calibri Light" w:eastAsiaTheme="minorHAnsi" w:hAnsi="Calibri Light" w:cs="Calibri Light"/>
          <w:noProof/>
          <w:sz w:val="22"/>
          <w:szCs w:val="22"/>
          <w:lang w:val="en-US"/>
        </w:rPr>
        <mc:AlternateContent>
          <mc:Choice Requires="wps">
            <w:drawing>
              <wp:anchor distT="91440" distB="91440" distL="137160" distR="137160" simplePos="0" relativeHeight="251659264" behindDoc="1" locked="0" layoutInCell="0" allowOverlap="1" wp14:anchorId="78DB79AC" wp14:editId="304DB2A1">
                <wp:simplePos x="0" y="0"/>
                <wp:positionH relativeFrom="margin">
                  <wp:posOffset>3952240</wp:posOffset>
                </wp:positionH>
                <wp:positionV relativeFrom="margin">
                  <wp:align>bottom</wp:align>
                </wp:positionV>
                <wp:extent cx="2196465" cy="3690620"/>
                <wp:effectExtent l="14923" t="23177" r="28257" b="28258"/>
                <wp:wrapTight wrapText="bothSides">
                  <wp:wrapPolygon edited="0">
                    <wp:start x="-228" y="20349"/>
                    <wp:lineTo x="-41" y="20461"/>
                    <wp:lineTo x="2769" y="21687"/>
                    <wp:lineTo x="20754" y="21687"/>
                    <wp:lineTo x="21691" y="21464"/>
                    <wp:lineTo x="21691" y="20572"/>
                    <wp:lineTo x="21691" y="1061"/>
                    <wp:lineTo x="21691" y="950"/>
                    <wp:lineTo x="20754" y="169"/>
                    <wp:lineTo x="17944" y="-54"/>
                    <wp:lineTo x="2769" y="-54"/>
                    <wp:lineTo x="-41" y="1061"/>
                    <wp:lineTo x="-228" y="1173"/>
                    <wp:lineTo x="-228" y="20349"/>
                  </wp:wrapPolygon>
                </wp:wrapTight>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96465" cy="3690620"/>
                        </a:xfrm>
                        <a:prstGeom prst="roundRect">
                          <a:avLst>
                            <a:gd name="adj" fmla="val 13032"/>
                          </a:avLst>
                        </a:prstGeom>
                        <a:solidFill>
                          <a:schemeClr val="bg1">
                            <a:lumMod val="85000"/>
                          </a:schemeClr>
                        </a:solidFill>
                        <a:ln w="28575">
                          <a:solidFill>
                            <a:srgbClr val="4472C4"/>
                          </a:solidFill>
                        </a:ln>
                      </wps:spPr>
                      <wps:txbx>
                        <w:txbxContent>
                          <w:p w14:paraId="6BD5614A" w14:textId="407B3377" w:rsidR="00A7445D" w:rsidRPr="00FB3452" w:rsidRDefault="00A7445D" w:rsidP="006B2059">
                            <w:pPr>
                              <w:rPr>
                                <w14:textOutline w14:w="0" w14:cap="rnd" w14:cmpd="sng" w14:algn="ctr">
                                  <w14:solidFill>
                                    <w14:schemeClr w14:val="accent1"/>
                                  </w14:solidFill>
                                  <w14:prstDash w14:val="solid"/>
                                  <w14:bevel/>
                                </w14:textOutline>
                              </w:rPr>
                            </w:pPr>
                            <w:r w:rsidRPr="000820CC">
                              <w:rPr>
                                <w:rFonts w:asciiTheme="majorHAnsi" w:hAnsiTheme="majorHAnsi" w:cstheme="majorHAnsi"/>
                                <w:b/>
                                <w14:textOutline w14:w="0" w14:cap="rnd" w14:cmpd="sng" w14:algn="ctr">
                                  <w14:solidFill>
                                    <w14:schemeClr w14:val="accent1"/>
                                  </w14:solidFill>
                                  <w14:prstDash w14:val="solid"/>
                                  <w14:bevel/>
                                </w14:textOutline>
                              </w:rPr>
                              <w:t>Case study 1</w:t>
                            </w:r>
                            <w:r w:rsidRPr="00843078">
                              <w:rPr>
                                <w:rFonts w:asciiTheme="majorHAnsi" w:hAnsiTheme="majorHAnsi" w:cstheme="majorHAnsi"/>
                                <w14:textOutline w14:w="0" w14:cap="rnd" w14:cmpd="sng" w14:algn="ctr">
                                  <w14:solidFill>
                                    <w14:schemeClr w14:val="accent1"/>
                                  </w14:solidFill>
                                  <w14:prstDash w14:val="solid"/>
                                  <w14:bevel/>
                                </w14:textOutline>
                              </w:rPr>
                              <w:t>:</w:t>
                            </w:r>
                            <w:r w:rsidRPr="00EE13A5">
                              <w:rPr>
                                <w:rFonts w:asciiTheme="majorHAnsi" w:hAnsiTheme="majorHAnsi" w:cstheme="majorHAnsi"/>
                                <w14:textOutline w14:w="0" w14:cap="rnd" w14:cmpd="sng" w14:algn="ctr">
                                  <w14:solidFill>
                                    <w14:schemeClr w14:val="accent1"/>
                                  </w14:solidFill>
                                  <w14:prstDash w14:val="solid"/>
                                  <w14:bevel/>
                                </w14:textOutline>
                              </w:rPr>
                              <w:t xml:space="preserve"> The Canadian Child Tax Benefit is a refundable tax benefit designed to increase financial support for Canadian families.  It is intended to improve the welfare of children.  Does it do that? What do we mean by </w:t>
                            </w:r>
                            <w:r w:rsidR="00C140E5">
                              <w:rPr>
                                <w:rFonts w:asciiTheme="majorHAnsi" w:hAnsiTheme="majorHAnsi" w:cstheme="majorHAnsi"/>
                                <w14:textOutline w14:w="0" w14:cap="rnd" w14:cmpd="sng" w14:algn="ctr">
                                  <w14:solidFill>
                                    <w14:schemeClr w14:val="accent1"/>
                                  </w14:solidFill>
                                  <w14:prstDash w14:val="solid"/>
                                  <w14:bevel/>
                                </w14:textOutline>
                              </w:rPr>
                              <w:t xml:space="preserve">the </w:t>
                            </w:r>
                            <w:r w:rsidRPr="00EE13A5">
                              <w:rPr>
                                <w:rFonts w:asciiTheme="majorHAnsi" w:hAnsiTheme="majorHAnsi" w:cstheme="majorHAnsi"/>
                                <w14:textOutline w14:w="0" w14:cap="rnd" w14:cmpd="sng" w14:algn="ctr">
                                  <w14:solidFill>
                                    <w14:schemeClr w14:val="accent1"/>
                                  </w14:solidFill>
                                  <w14:prstDash w14:val="solid"/>
                                  <w14:bevel/>
                                </w14:textOutline>
                              </w:rPr>
                              <w:t xml:space="preserve">welfare of children? Do some families benefit more than others?  Is this an efficient way </w:t>
                            </w:r>
                            <w:r w:rsidRPr="00362675">
                              <w:rPr>
                                <w:rFonts w:asciiTheme="majorHAnsi" w:hAnsiTheme="majorHAnsi" w:cstheme="majorHAnsi"/>
                                <w:color w:val="000000" w:themeColor="text1"/>
                                <w14:textOutline w14:w="0" w14:cap="rnd" w14:cmpd="sng" w14:algn="ctr">
                                  <w14:solidFill>
                                    <w14:schemeClr w14:val="accent1"/>
                                  </w14:solidFill>
                                  <w14:prstDash w14:val="solid"/>
                                  <w14:bevel/>
                                </w14:textOutline>
                              </w:rPr>
                              <w:t xml:space="preserve">to redistribute </w:t>
                            </w:r>
                            <w:r w:rsidRPr="00EE13A5">
                              <w:rPr>
                                <w:rFonts w:asciiTheme="majorHAnsi" w:hAnsiTheme="majorHAnsi" w:cstheme="majorHAnsi"/>
                                <w14:textOutline w14:w="0" w14:cap="rnd" w14:cmpd="sng" w14:algn="ctr">
                                  <w14:solidFill>
                                    <w14:schemeClr w14:val="accent1"/>
                                  </w14:solidFill>
                                  <w14:prstDash w14:val="solid"/>
                                  <w14:bevel/>
                                </w14:textOutline>
                              </w:rPr>
                              <w:t>income?</w:t>
                            </w:r>
                            <w:r w:rsidR="00C140E5">
                              <w:rPr>
                                <w:rFonts w:asciiTheme="majorHAnsi" w:hAnsiTheme="majorHAnsi" w:cstheme="majorHAnsi"/>
                                <w14:textOutline w14:w="0" w14:cap="rnd" w14:cmpd="sng" w14:algn="ctr">
                                  <w14:solidFill>
                                    <w14:schemeClr w14:val="accent1"/>
                                  </w14:solidFill>
                                  <w14:prstDash w14:val="solid"/>
                                  <w14:bevel/>
                                </w14:textOutline>
                              </w:rPr>
                              <w:t xml:space="preserve"> Does this make society fairer? Can </w:t>
                            </w:r>
                            <w:r w:rsidR="003A4FDA">
                              <w:rPr>
                                <w:rFonts w:asciiTheme="majorHAnsi" w:hAnsiTheme="majorHAnsi" w:cstheme="majorHAnsi"/>
                                <w14:textOutline w14:w="0" w14:cap="rnd" w14:cmpd="sng" w14:algn="ctr">
                                  <w14:solidFill>
                                    <w14:schemeClr w14:val="accent1"/>
                                  </w14:solidFill>
                                  <w14:prstDash w14:val="solid"/>
                                  <w14:bevel/>
                                </w14:textOutline>
                              </w:rPr>
                              <w:t xml:space="preserve">programs that </w:t>
                            </w:r>
                            <w:r w:rsidR="00C140E5">
                              <w:rPr>
                                <w:rFonts w:asciiTheme="majorHAnsi" w:hAnsiTheme="majorHAnsi" w:cstheme="majorHAnsi"/>
                                <w14:textOutline w14:w="0" w14:cap="rnd" w14:cmpd="sng" w14:algn="ctr">
                                  <w14:solidFill>
                                    <w14:schemeClr w14:val="accent1"/>
                                  </w14:solidFill>
                                  <w14:prstDash w14:val="solid"/>
                                  <w14:bevel/>
                                </w14:textOutline>
                              </w:rPr>
                              <w:t>reduc</w:t>
                            </w:r>
                            <w:r w:rsidR="003A4FDA">
                              <w:rPr>
                                <w:rFonts w:asciiTheme="majorHAnsi" w:hAnsiTheme="majorHAnsi" w:cstheme="majorHAnsi"/>
                                <w14:textOutline w14:w="0" w14:cap="rnd" w14:cmpd="sng" w14:algn="ctr">
                                  <w14:solidFill>
                                    <w14:schemeClr w14:val="accent1"/>
                                  </w14:solidFill>
                                  <w14:prstDash w14:val="solid"/>
                                  <w14:bevel/>
                                </w14:textOutline>
                              </w:rPr>
                              <w:t>e</w:t>
                            </w:r>
                            <w:r w:rsidR="00C140E5">
                              <w:rPr>
                                <w:rFonts w:asciiTheme="majorHAnsi" w:hAnsiTheme="majorHAnsi" w:cstheme="majorHAnsi"/>
                                <w14:textOutline w14:w="0" w14:cap="rnd" w14:cmpd="sng" w14:algn="ctr">
                                  <w14:solidFill>
                                    <w14:schemeClr w14:val="accent1"/>
                                  </w14:solidFill>
                                  <w14:prstDash w14:val="solid"/>
                                  <w14:bevel/>
                                </w14:textOutline>
                              </w:rPr>
                              <w:t xml:space="preserve"> inequality have</w:t>
                            </w:r>
                            <w:r w:rsidR="003A4FDA">
                              <w:rPr>
                                <w:rFonts w:asciiTheme="majorHAnsi" w:hAnsiTheme="majorHAnsi" w:cstheme="majorHAnsi"/>
                                <w14:textOutline w14:w="0" w14:cap="rnd" w14:cmpd="sng" w14:algn="ctr">
                                  <w14:solidFill>
                                    <w14:schemeClr w14:val="accent1"/>
                                  </w14:solidFill>
                                  <w14:prstDash w14:val="solid"/>
                                  <w14:bevel/>
                                </w14:textOutline>
                              </w:rPr>
                              <w:t xml:space="preserve"> unintended n</w:t>
                            </w:r>
                            <w:r w:rsidR="00C140E5">
                              <w:rPr>
                                <w:rFonts w:asciiTheme="majorHAnsi" w:hAnsiTheme="majorHAnsi" w:cstheme="majorHAnsi"/>
                                <w14:textOutline w14:w="0" w14:cap="rnd" w14:cmpd="sng" w14:algn="ctr">
                                  <w14:solidFill>
                                    <w14:schemeClr w14:val="accent1"/>
                                  </w14:solidFill>
                                  <w14:prstDash w14:val="solid"/>
                                  <w14:bevel/>
                                </w14:textOutline>
                              </w:rPr>
                              <w:t>egative impact</w:t>
                            </w:r>
                            <w:r w:rsidR="003A4FDA">
                              <w:rPr>
                                <w:rFonts w:asciiTheme="majorHAnsi" w:hAnsiTheme="majorHAnsi" w:cstheme="majorHAnsi"/>
                                <w14:textOutline w14:w="0" w14:cap="rnd" w14:cmpd="sng" w14:algn="ctr">
                                  <w14:solidFill>
                                    <w14:schemeClr w14:val="accent1"/>
                                  </w14:solidFill>
                                  <w14:prstDash w14:val="solid"/>
                                  <w14:bevel/>
                                </w14:textOutline>
                              </w:rPr>
                              <w:t>s</w:t>
                            </w:r>
                            <w:r w:rsidR="00C140E5">
                              <w:rPr>
                                <w:rFonts w:asciiTheme="majorHAnsi" w:hAnsiTheme="majorHAnsi" w:cstheme="majorHAnsi"/>
                                <w14:textOutline w14:w="0" w14:cap="rnd" w14:cmpd="sng" w14:algn="ctr">
                                  <w14:solidFill>
                                    <w14:schemeClr w14:val="accent1"/>
                                  </w14:solidFill>
                                  <w14:prstDash w14:val="solid"/>
                                  <w14:bevel/>
                                </w14:textOutline>
                              </w:rPr>
                              <w:t xml:space="preserve"> on individuals and society?</w:t>
                            </w:r>
                          </w:p>
                          <w:p w14:paraId="740237C2" w14:textId="77777777" w:rsidR="00A7445D" w:rsidRPr="00FB3452" w:rsidRDefault="00A7445D" w:rsidP="006B2059">
                            <w:pPr>
                              <w:jc w:val="center"/>
                              <w:rPr>
                                <w:rFonts w:asciiTheme="majorHAnsi" w:eastAsiaTheme="majorEastAsia" w:hAnsiTheme="majorHAnsi" w:cstheme="majorBidi"/>
                                <w:i/>
                                <w:iCs/>
                                <w:color w:val="FFFFFF" w:themeColor="background1"/>
                                <w:sz w:val="28"/>
                                <w:szCs w:val="28"/>
                                <w14:textOutline w14:w="0" w14:cap="rnd" w14:cmpd="sng" w14:algn="ctr">
                                  <w14:solidFill>
                                    <w14:schemeClr w14:val="accent1"/>
                                  </w14:solidFill>
                                  <w14:prstDash w14:val="solid"/>
                                  <w14:bevel/>
                                </w14:textOutlin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8DB79AC" id="AutoShape 2" o:spid="_x0000_s1027" style="position:absolute;margin-left:311.2pt;margin-top:0;width:172.95pt;height:290.6pt;rotation:90;z-index:-251657216;visibility:visible;mso-wrap-style:square;mso-width-percent:0;mso-height-percent:0;mso-wrap-distance-left:10.8pt;mso-wrap-distance-top:7.2pt;mso-wrap-distance-right:10.8pt;mso-wrap-distance-bottom:7.2pt;mso-position-horizontal:absolute;mso-position-horizontal-relative:margin;mso-position-vertical:bottom;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" o:allowincell="f" fillcolor="#d8d8d8 [2732]" strokecolor="#4472c4" strokeweight="2.25pt">
                <v:textbox>
                  <w:txbxContent>
                    <w:p w14:paraId="6BD5614A" w14:textId="407B3377" w:rsidR="00A7445D" w:rsidRPr="00FB3452" w:rsidRDefault="00A7445D" w:rsidP="006B2059">
                      <w:pPr>
                        <w:rPr>
                          <w14:textOutline w14:w="0" w14:cap="rnd" w14:cmpd="sng" w14:algn="ctr">
                            <w14:solidFill>
                              <w14:schemeClr w14:val="accent1"/>
                            </w14:solidFill>
                            <w14:prstDash w14:val="solid"/>
                            <w14:bevel/>
                          </w14:textOutline>
                        </w:rPr>
                      </w:pPr>
                      <w:r w:rsidRPr="000820CC">
                        <w:rPr>
                          <w:rFonts w:asciiTheme="majorHAnsi" w:hAnsiTheme="majorHAnsi" w:cstheme="majorHAnsi"/>
                          <w:b/>
                          <w14:textOutline w14:w="0" w14:cap="rnd" w14:cmpd="sng" w14:algn="ctr">
                            <w14:solidFill>
                              <w14:schemeClr w14:val="accent1"/>
                            </w14:solidFill>
                            <w14:prstDash w14:val="solid"/>
                            <w14:bevel/>
                          </w14:textOutline>
                        </w:rPr>
                        <w:t>Case study 1</w:t>
                      </w:r>
                      <w:r w:rsidRPr="00843078">
                        <w:rPr>
                          <w:rFonts w:asciiTheme="majorHAnsi" w:hAnsiTheme="majorHAnsi" w:cstheme="majorHAnsi"/>
                          <w14:textOutline w14:w="0" w14:cap="rnd" w14:cmpd="sng" w14:algn="ctr">
                            <w14:solidFill>
                              <w14:schemeClr w14:val="accent1"/>
                            </w14:solidFill>
                            <w14:prstDash w14:val="solid"/>
                            <w14:bevel/>
                          </w14:textOutline>
                        </w:rPr>
                        <w:t>:</w:t>
                      </w:r>
                      <w:r w:rsidRPr="00EE13A5">
                        <w:rPr>
                          <w:rFonts w:asciiTheme="majorHAnsi" w:hAnsiTheme="majorHAnsi" w:cstheme="majorHAnsi"/>
                          <w14:textOutline w14:w="0" w14:cap="rnd" w14:cmpd="sng" w14:algn="ctr">
                            <w14:solidFill>
                              <w14:schemeClr w14:val="accent1"/>
                            </w14:solidFill>
                            <w14:prstDash w14:val="solid"/>
                            <w14:bevel/>
                          </w14:textOutline>
                        </w:rPr>
                        <w:t xml:space="preserve"> The Canadian Child Tax Benefit is a refundable tax benefit designed to increase financial support for Canadian families.  It is intended to improve the welfare of children.  Does it do that? What do we mean by </w:t>
                      </w:r>
                      <w:r w:rsidR="00C140E5">
                        <w:rPr>
                          <w:rFonts w:asciiTheme="majorHAnsi" w:hAnsiTheme="majorHAnsi" w:cstheme="majorHAnsi"/>
                          <w14:textOutline w14:w="0" w14:cap="rnd" w14:cmpd="sng" w14:algn="ctr">
                            <w14:solidFill>
                              <w14:schemeClr w14:val="accent1"/>
                            </w14:solidFill>
                            <w14:prstDash w14:val="solid"/>
                            <w14:bevel/>
                          </w14:textOutline>
                        </w:rPr>
                        <w:t xml:space="preserve">the </w:t>
                      </w:r>
                      <w:r w:rsidRPr="00EE13A5">
                        <w:rPr>
                          <w:rFonts w:asciiTheme="majorHAnsi" w:hAnsiTheme="majorHAnsi" w:cstheme="majorHAnsi"/>
                          <w14:textOutline w14:w="0" w14:cap="rnd" w14:cmpd="sng" w14:algn="ctr">
                            <w14:solidFill>
                              <w14:schemeClr w14:val="accent1"/>
                            </w14:solidFill>
                            <w14:prstDash w14:val="solid"/>
                            <w14:bevel/>
                          </w14:textOutline>
                        </w:rPr>
                        <w:t xml:space="preserve">welfare of children? Do some families benefit more than others?  Is this an efficient way </w:t>
                      </w:r>
                      <w:r w:rsidRPr="00362675">
                        <w:rPr>
                          <w:rFonts w:asciiTheme="majorHAnsi" w:hAnsiTheme="majorHAnsi" w:cstheme="majorHAnsi"/>
                          <w:color w:val="000000" w:themeColor="text1"/>
                          <w14:textOutline w14:w="0" w14:cap="rnd" w14:cmpd="sng" w14:algn="ctr">
                            <w14:solidFill>
                              <w14:schemeClr w14:val="accent1"/>
                            </w14:solidFill>
                            <w14:prstDash w14:val="solid"/>
                            <w14:bevel/>
                          </w14:textOutline>
                        </w:rPr>
                        <w:t xml:space="preserve">to redistribute </w:t>
                      </w:r>
                      <w:r w:rsidRPr="00EE13A5">
                        <w:rPr>
                          <w:rFonts w:asciiTheme="majorHAnsi" w:hAnsiTheme="majorHAnsi" w:cstheme="majorHAnsi"/>
                          <w14:textOutline w14:w="0" w14:cap="rnd" w14:cmpd="sng" w14:algn="ctr">
                            <w14:solidFill>
                              <w14:schemeClr w14:val="accent1"/>
                            </w14:solidFill>
                            <w14:prstDash w14:val="solid"/>
                            <w14:bevel/>
                          </w14:textOutline>
                        </w:rPr>
                        <w:t>income?</w:t>
                      </w:r>
                      <w:r w:rsidR="00C140E5">
                        <w:rPr>
                          <w:rFonts w:asciiTheme="majorHAnsi" w:hAnsiTheme="majorHAnsi" w:cstheme="majorHAnsi"/>
                          <w14:textOutline w14:w="0" w14:cap="rnd" w14:cmpd="sng" w14:algn="ctr">
                            <w14:solidFill>
                              <w14:schemeClr w14:val="accent1"/>
                            </w14:solidFill>
                            <w14:prstDash w14:val="solid"/>
                            <w14:bevel/>
                          </w14:textOutline>
                        </w:rPr>
                        <w:t xml:space="preserve"> Does this make society fairer? Can </w:t>
                      </w:r>
                      <w:r w:rsidR="003A4FDA">
                        <w:rPr>
                          <w:rFonts w:asciiTheme="majorHAnsi" w:hAnsiTheme="majorHAnsi" w:cstheme="majorHAnsi"/>
                          <w14:textOutline w14:w="0" w14:cap="rnd" w14:cmpd="sng" w14:algn="ctr">
                            <w14:solidFill>
                              <w14:schemeClr w14:val="accent1"/>
                            </w14:solidFill>
                            <w14:prstDash w14:val="solid"/>
                            <w14:bevel/>
                          </w14:textOutline>
                        </w:rPr>
                        <w:t xml:space="preserve">programs that </w:t>
                      </w:r>
                      <w:r w:rsidR="00C140E5">
                        <w:rPr>
                          <w:rFonts w:asciiTheme="majorHAnsi" w:hAnsiTheme="majorHAnsi" w:cstheme="majorHAnsi"/>
                          <w14:textOutline w14:w="0" w14:cap="rnd" w14:cmpd="sng" w14:algn="ctr">
                            <w14:solidFill>
                              <w14:schemeClr w14:val="accent1"/>
                            </w14:solidFill>
                            <w14:prstDash w14:val="solid"/>
                            <w14:bevel/>
                          </w14:textOutline>
                        </w:rPr>
                        <w:t>reduc</w:t>
                      </w:r>
                      <w:r w:rsidR="003A4FDA">
                        <w:rPr>
                          <w:rFonts w:asciiTheme="majorHAnsi" w:hAnsiTheme="majorHAnsi" w:cstheme="majorHAnsi"/>
                          <w14:textOutline w14:w="0" w14:cap="rnd" w14:cmpd="sng" w14:algn="ctr">
                            <w14:solidFill>
                              <w14:schemeClr w14:val="accent1"/>
                            </w14:solidFill>
                            <w14:prstDash w14:val="solid"/>
                            <w14:bevel/>
                          </w14:textOutline>
                        </w:rPr>
                        <w:t>e</w:t>
                      </w:r>
                      <w:r w:rsidR="00C140E5">
                        <w:rPr>
                          <w:rFonts w:asciiTheme="majorHAnsi" w:hAnsiTheme="majorHAnsi" w:cstheme="majorHAnsi"/>
                          <w14:textOutline w14:w="0" w14:cap="rnd" w14:cmpd="sng" w14:algn="ctr">
                            <w14:solidFill>
                              <w14:schemeClr w14:val="accent1"/>
                            </w14:solidFill>
                            <w14:prstDash w14:val="solid"/>
                            <w14:bevel/>
                          </w14:textOutline>
                        </w:rPr>
                        <w:t xml:space="preserve"> inequality have</w:t>
                      </w:r>
                      <w:r w:rsidR="003A4FDA">
                        <w:rPr>
                          <w:rFonts w:asciiTheme="majorHAnsi" w:hAnsiTheme="majorHAnsi" w:cstheme="majorHAnsi"/>
                          <w14:textOutline w14:w="0" w14:cap="rnd" w14:cmpd="sng" w14:algn="ctr">
                            <w14:solidFill>
                              <w14:schemeClr w14:val="accent1"/>
                            </w14:solidFill>
                            <w14:prstDash w14:val="solid"/>
                            <w14:bevel/>
                          </w14:textOutline>
                        </w:rPr>
                        <w:t xml:space="preserve"> unintended n</w:t>
                      </w:r>
                      <w:r w:rsidR="00C140E5">
                        <w:rPr>
                          <w:rFonts w:asciiTheme="majorHAnsi" w:hAnsiTheme="majorHAnsi" w:cstheme="majorHAnsi"/>
                          <w14:textOutline w14:w="0" w14:cap="rnd" w14:cmpd="sng" w14:algn="ctr">
                            <w14:solidFill>
                              <w14:schemeClr w14:val="accent1"/>
                            </w14:solidFill>
                            <w14:prstDash w14:val="solid"/>
                            <w14:bevel/>
                          </w14:textOutline>
                        </w:rPr>
                        <w:t>egative impact</w:t>
                      </w:r>
                      <w:r w:rsidR="003A4FDA">
                        <w:rPr>
                          <w:rFonts w:asciiTheme="majorHAnsi" w:hAnsiTheme="majorHAnsi" w:cstheme="majorHAnsi"/>
                          <w14:textOutline w14:w="0" w14:cap="rnd" w14:cmpd="sng" w14:algn="ctr">
                            <w14:solidFill>
                              <w14:schemeClr w14:val="accent1"/>
                            </w14:solidFill>
                            <w14:prstDash w14:val="solid"/>
                            <w14:bevel/>
                          </w14:textOutline>
                        </w:rPr>
                        <w:t>s</w:t>
                      </w:r>
                      <w:r w:rsidR="00C140E5">
                        <w:rPr>
                          <w:rFonts w:asciiTheme="majorHAnsi" w:hAnsiTheme="majorHAnsi" w:cstheme="majorHAnsi"/>
                          <w14:textOutline w14:w="0" w14:cap="rnd" w14:cmpd="sng" w14:algn="ctr">
                            <w14:solidFill>
                              <w14:schemeClr w14:val="accent1"/>
                            </w14:solidFill>
                            <w14:prstDash w14:val="solid"/>
                            <w14:bevel/>
                          </w14:textOutline>
                        </w:rPr>
                        <w:t xml:space="preserve"> on individuals and society?</w:t>
                      </w:r>
                    </w:p>
                    <w:p w14:paraId="740237C2" w14:textId="77777777" w:rsidR="00A7445D" w:rsidRPr="00FB3452" w:rsidRDefault="00A7445D" w:rsidP="006B2059">
                      <w:pPr>
                        <w:jc w:val="center"/>
                        <w:rPr>
                          <w:rFonts w:asciiTheme="majorHAnsi" w:eastAsiaTheme="majorEastAsia" w:hAnsiTheme="majorHAnsi" w:cstheme="majorBidi"/>
                          <w:i/>
                          <w:iCs/>
                          <w:color w:val="FFFFFF" w:themeColor="background1"/>
                          <w:sz w:val="28"/>
                          <w:szCs w:val="28"/>
                          <w14:textOutline w14:w="0" w14:cap="rnd" w14:cmpd="sng" w14:algn="ctr">
                            <w14:solidFill>
                              <w14:schemeClr w14:val="accent1"/>
                            </w14:solidFill>
                            <w14:prstDash w14:val="solid"/>
                            <w14:bevel/>
                          </w14:textOutline>
                        </w:rPr>
                      </w:pPr>
                    </w:p>
                  </w:txbxContent>
                </v:textbox>
                <w10:wrap type="tight" anchorx="margin" anchory="margin"/>
              </v:roundrect>
            </w:pict>
          </mc:Fallback>
        </mc:AlternateContent>
      </w:r>
    </w:p>
    <w:p w14:paraId="2C0D4F61" w14:textId="5B470DB3" w:rsidR="00CA603D" w:rsidRDefault="00CA603D" w:rsidP="00CA603D">
      <w:pPr>
        <w:pStyle w:val="PRAExecutiveNormal"/>
      </w:pPr>
    </w:p>
    <w:p w14:paraId="451CF60F" w14:textId="77777777" w:rsidR="00FC6D07" w:rsidRDefault="00FC6D07" w:rsidP="00FC6D07">
      <w:pPr>
        <w:pStyle w:val="Heading2"/>
        <w:rPr>
          <w:rFonts w:ascii="Calibri Light" w:hAnsi="Calibri Light" w:cs="Calibri Light"/>
          <w:b/>
          <w:color w:val="002060"/>
          <w:sz w:val="28"/>
          <w:szCs w:val="28"/>
          <w:lang w:val="en-US"/>
        </w:rPr>
      </w:pPr>
      <w:bookmarkStart w:id="1" w:name="_Toc155037008"/>
      <w:bookmarkStart w:id="2" w:name="_Toc156156447"/>
    </w:p>
    <w:p w14:paraId="2FDF9F08" w14:textId="63F7FB34" w:rsidR="00FC6D07" w:rsidRPr="003A4FDA" w:rsidRDefault="00FC6D07" w:rsidP="00FC6D07">
      <w:pPr>
        <w:pStyle w:val="Heading2"/>
        <w:rPr>
          <w:rFonts w:ascii="Calibri Light" w:hAnsi="Calibri Light" w:cs="Calibri Light"/>
          <w:b/>
          <w:color w:val="002060"/>
          <w:sz w:val="28"/>
          <w:szCs w:val="28"/>
          <w:lang w:val="en-US"/>
        </w:rPr>
      </w:pPr>
      <w:r>
        <w:rPr>
          <w:rFonts w:ascii="Calibri Light" w:hAnsi="Calibri Light" w:cs="Calibri Light"/>
          <w:b/>
          <w:color w:val="002060"/>
          <w:sz w:val="28"/>
          <w:szCs w:val="28"/>
          <w:lang w:val="en-US"/>
        </w:rPr>
        <w:t xml:space="preserve">Course Rationale  </w:t>
      </w:r>
      <w:bookmarkEnd w:id="1"/>
      <w:bookmarkEnd w:id="2"/>
    </w:p>
    <w:p w14:paraId="30E4BDD7" w14:textId="77777777" w:rsidR="00FC6D07" w:rsidRPr="003A4FDA" w:rsidRDefault="00FC6D07" w:rsidP="00FC6D07">
      <w:pPr>
        <w:pStyle w:val="PRAExecutiveSubtitle"/>
        <w:rPr>
          <w:rFonts w:ascii="Calibri Light" w:hAnsi="Calibri Light" w:cs="Calibri Light"/>
          <w:bCs/>
          <w:color w:val="002060"/>
          <w:sz w:val="22"/>
          <w:szCs w:val="22"/>
          <w:lang w:val="en-US"/>
        </w:rPr>
      </w:pPr>
    </w:p>
    <w:p w14:paraId="5253A2F7" w14:textId="77777777" w:rsidR="00FC6D07" w:rsidRDefault="00FC6D07" w:rsidP="00FC6D07">
      <w:pPr>
        <w:pStyle w:val="PRAExecutiveNormal"/>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Human society has always intervened in the natural course of events to achieve a preferred outcome. Our interventions have become increasingly complex in an ever-expanding web of policies, programs, and projects. In</w:t>
      </w:r>
      <w:r w:rsidRPr="00B109EF">
        <w:rPr>
          <w:rFonts w:ascii="Calibri Light" w:eastAsia="Batang" w:hAnsi="Calibri Light" w:cs="Calibri Light"/>
          <w:bCs/>
          <w:sz w:val="22"/>
          <w:szCs w:val="22"/>
          <w:lang w:val="en-US"/>
        </w:rPr>
        <w:t xml:space="preserve"> a world of finite resources, policies such as a </w:t>
      </w:r>
      <w:r>
        <w:rPr>
          <w:rFonts w:ascii="Calibri Light" w:eastAsia="Batang" w:hAnsi="Calibri Light" w:cs="Calibri Light"/>
          <w:bCs/>
          <w:sz w:val="22"/>
          <w:szCs w:val="22"/>
          <w:lang w:val="en-US"/>
        </w:rPr>
        <w:t>carbon tax, environmental regulation, or subsidies for daycare are examples of how we try to increase individual and group well-being</w:t>
      </w:r>
      <w:r w:rsidRPr="00B109EF">
        <w:rPr>
          <w:rFonts w:ascii="Calibri Light" w:eastAsia="Batang" w:hAnsi="Calibri Light" w:cs="Calibri Light"/>
          <w:bCs/>
          <w:sz w:val="22"/>
          <w:szCs w:val="22"/>
          <w:lang w:val="en-US"/>
        </w:rPr>
        <w:t xml:space="preserve">. </w:t>
      </w:r>
    </w:p>
    <w:p w14:paraId="6D9FD0F8" w14:textId="77777777" w:rsidR="00FC6D07" w:rsidRDefault="00FC6D07" w:rsidP="00FC6D07">
      <w:pPr>
        <w:pStyle w:val="PRAExecutiveNormal"/>
        <w:rPr>
          <w:rFonts w:ascii="Calibri Light" w:eastAsia="Batang" w:hAnsi="Calibri Light" w:cs="Calibri Light"/>
          <w:bCs/>
          <w:sz w:val="22"/>
          <w:szCs w:val="22"/>
          <w:lang w:val="en-US"/>
        </w:rPr>
      </w:pPr>
      <w:r w:rsidRPr="00B109EF">
        <w:rPr>
          <w:rFonts w:ascii="Calibri Light" w:eastAsia="Batang" w:hAnsi="Calibri Light" w:cs="Calibri Light"/>
          <w:bCs/>
          <w:sz w:val="22"/>
          <w:szCs w:val="22"/>
          <w:lang w:val="en-US"/>
        </w:rPr>
        <w:t>Measur</w:t>
      </w:r>
      <w:r>
        <w:rPr>
          <w:rFonts w:ascii="Calibri Light" w:eastAsia="Batang" w:hAnsi="Calibri Light" w:cs="Calibri Light"/>
          <w:bCs/>
          <w:sz w:val="22"/>
          <w:szCs w:val="22"/>
          <w:lang w:val="en-US"/>
        </w:rPr>
        <w:t>ing</w:t>
      </w:r>
      <w:r w:rsidRPr="00B109EF">
        <w:rPr>
          <w:rFonts w:ascii="Calibri Light" w:eastAsia="Batang" w:hAnsi="Calibri Light" w:cs="Calibri Light"/>
          <w:bCs/>
          <w:sz w:val="22"/>
          <w:szCs w:val="22"/>
          <w:lang w:val="en-US"/>
        </w:rPr>
        <w:t xml:space="preserve"> the </w:t>
      </w:r>
      <w:r>
        <w:rPr>
          <w:rFonts w:ascii="Calibri Light" w:eastAsia="Batang" w:hAnsi="Calibri Light" w:cs="Calibri Light"/>
          <w:bCs/>
          <w:sz w:val="22"/>
          <w:szCs w:val="22"/>
          <w:lang w:val="en-US"/>
        </w:rPr>
        <w:t>net</w:t>
      </w:r>
      <w:r w:rsidRPr="00B109EF">
        <w:rPr>
          <w:rFonts w:ascii="Calibri Light" w:eastAsia="Batang" w:hAnsi="Calibri Light" w:cs="Calibri Light"/>
          <w:bCs/>
          <w:sz w:val="22"/>
          <w:szCs w:val="22"/>
          <w:lang w:val="en-US"/>
        </w:rPr>
        <w:t xml:space="preserve"> contribution of </w:t>
      </w:r>
      <w:r>
        <w:rPr>
          <w:rFonts w:ascii="Calibri Light" w:eastAsia="Batang" w:hAnsi="Calibri Light" w:cs="Calibri Light"/>
          <w:bCs/>
          <w:sz w:val="22"/>
          <w:szCs w:val="22"/>
          <w:lang w:val="en-US"/>
        </w:rPr>
        <w:t xml:space="preserve">any public </w:t>
      </w:r>
      <w:r w:rsidRPr="00B109EF">
        <w:rPr>
          <w:rFonts w:ascii="Calibri Light" w:eastAsia="Batang" w:hAnsi="Calibri Light" w:cs="Calibri Light"/>
          <w:bCs/>
          <w:sz w:val="22"/>
          <w:szCs w:val="22"/>
          <w:lang w:val="en-US"/>
        </w:rPr>
        <w:t>policy</w:t>
      </w:r>
      <w:r>
        <w:rPr>
          <w:rFonts w:ascii="Calibri Light" w:eastAsia="Batang" w:hAnsi="Calibri Light" w:cs="Calibri Light"/>
          <w:bCs/>
          <w:sz w:val="22"/>
          <w:szCs w:val="22"/>
          <w:lang w:val="en-US"/>
        </w:rPr>
        <w:t xml:space="preserve"> involves assessing </w:t>
      </w:r>
      <w:r w:rsidRPr="00B109EF">
        <w:rPr>
          <w:rFonts w:ascii="Calibri Light" w:eastAsia="Batang" w:hAnsi="Calibri Light" w:cs="Calibri Light"/>
          <w:bCs/>
          <w:sz w:val="22"/>
          <w:szCs w:val="22"/>
          <w:lang w:val="en-US"/>
        </w:rPr>
        <w:t xml:space="preserve">efficiency, effectiveness, </w:t>
      </w:r>
      <w:r>
        <w:rPr>
          <w:rFonts w:ascii="Calibri Light" w:eastAsia="Batang" w:hAnsi="Calibri Light" w:cs="Calibri Light"/>
          <w:bCs/>
          <w:sz w:val="22"/>
          <w:szCs w:val="22"/>
          <w:lang w:val="en-US"/>
        </w:rPr>
        <w:t xml:space="preserve">and </w:t>
      </w:r>
      <w:r>
        <w:rPr>
          <w:rFonts w:ascii="Calibri Light" w:eastAsia="Batang" w:hAnsi="Calibri Light" w:cs="Calibri Light"/>
          <w:bCs/>
          <w:sz w:val="22"/>
          <w:szCs w:val="22"/>
          <w:lang w:val="en-US"/>
        </w:rPr>
        <w:lastRenderedPageBreak/>
        <w:t>equity</w:t>
      </w:r>
      <w:r w:rsidRPr="00B109EF">
        <w:rPr>
          <w:rFonts w:ascii="Calibri Light" w:eastAsia="Batang" w:hAnsi="Calibri Light" w:cs="Calibri Light"/>
          <w:bCs/>
          <w:sz w:val="22"/>
          <w:szCs w:val="22"/>
          <w:lang w:val="en-US"/>
        </w:rPr>
        <w:t xml:space="preserve">. </w:t>
      </w:r>
      <w:r>
        <w:rPr>
          <w:rFonts w:ascii="Calibri Light" w:eastAsia="Batang" w:hAnsi="Calibri Light" w:cs="Calibri Light"/>
          <w:bCs/>
          <w:sz w:val="22"/>
          <w:szCs w:val="22"/>
          <w:lang w:val="en-US"/>
        </w:rPr>
        <w:t xml:space="preserve">The concept of a “counterfactual” is fundamental to measuring the value of policy, and a state of “no intervention” is the standard against which to measure the value of a specific intervention. </w:t>
      </w:r>
    </w:p>
    <w:bookmarkEnd w:id="0"/>
    <w:p w14:paraId="175D7B5F" w14:textId="77777777" w:rsidR="00FC6D07" w:rsidRDefault="00FC6D07" w:rsidP="00FC6D07">
      <w:pPr>
        <w:pStyle w:val="PRAExecutiveNormal"/>
        <w:spacing w:after="0"/>
        <w:rPr>
          <w:rFonts w:ascii="Calibri Light" w:eastAsia="Batang" w:hAnsi="Calibri Light" w:cs="Calibri Light"/>
          <w:b/>
          <w:color w:val="002060"/>
          <w:sz w:val="28"/>
          <w:szCs w:val="24"/>
          <w:lang w:val="en-US"/>
        </w:rPr>
      </w:pPr>
      <w:r w:rsidRPr="00FC6D07">
        <w:rPr>
          <w:rFonts w:ascii="Calibri Light" w:eastAsia="Batang" w:hAnsi="Calibri Light" w:cs="Calibri Light"/>
          <w:b/>
          <w:color w:val="002060"/>
          <w:sz w:val="28"/>
          <w:szCs w:val="24"/>
          <w:lang w:val="en-US"/>
        </w:rPr>
        <w:t xml:space="preserve">Course Structure </w:t>
      </w:r>
    </w:p>
    <w:p w14:paraId="1747E374" w14:textId="77777777" w:rsidR="00FC6D07" w:rsidRDefault="00FC6D07" w:rsidP="00FC6D07">
      <w:pPr>
        <w:pStyle w:val="PRAExecutiveNormal"/>
        <w:spacing w:after="0"/>
        <w:rPr>
          <w:rFonts w:ascii="Calibri Light" w:eastAsia="Batang" w:hAnsi="Calibri Light" w:cs="Calibri Light"/>
          <w:b/>
          <w:color w:val="002060"/>
          <w:sz w:val="28"/>
          <w:szCs w:val="24"/>
          <w:lang w:val="en-US"/>
        </w:rPr>
      </w:pPr>
    </w:p>
    <w:p w14:paraId="268A551E" w14:textId="77777777" w:rsidR="00FC6D07" w:rsidRDefault="00FC6D07" w:rsidP="00B10E65">
      <w:pPr>
        <w:pStyle w:val="PRAExecutiveNormal"/>
        <w:spacing w:after="0"/>
        <w:rPr>
          <w:rFonts w:ascii="Calibri Light" w:eastAsia="Batang" w:hAnsi="Calibri Light" w:cs="Calibri Light"/>
          <w:b/>
          <w:color w:val="002060"/>
          <w:sz w:val="28"/>
          <w:szCs w:val="24"/>
          <w:lang w:val="en-US"/>
        </w:rPr>
      </w:pPr>
      <w:r>
        <w:rPr>
          <w:rFonts w:ascii="Calibri Light" w:eastAsia="Batang" w:hAnsi="Calibri Light" w:cs="Calibri Light"/>
          <w:bCs/>
          <w:sz w:val="22"/>
          <w:szCs w:val="22"/>
          <w:lang w:val="en-US"/>
        </w:rPr>
        <w:t>The course uses the framework of economics, especially microeconomics, and cost-benefit analysis to characterize the context for the socio-economic ills we seek to mitigate, to describe the nature and operation of the policy, and to design the evaluation framework. While not overly technical compared to other economic courses, students will need a basic understanding of statistics (probability, hypothesis testing, and multivariate analysis) to understand the core principles.</w:t>
      </w:r>
    </w:p>
    <w:p w14:paraId="4F06DA4F" w14:textId="77777777" w:rsidR="00FC6D07" w:rsidRDefault="00FC6D07" w:rsidP="00B10E65">
      <w:pPr>
        <w:pStyle w:val="PRAExecutiveNormal"/>
        <w:spacing w:after="0"/>
        <w:rPr>
          <w:rFonts w:ascii="Calibri Light" w:eastAsia="Batang" w:hAnsi="Calibri Light" w:cs="Calibri Light"/>
          <w:b/>
          <w:color w:val="002060"/>
          <w:sz w:val="28"/>
          <w:szCs w:val="24"/>
          <w:lang w:val="en-US"/>
        </w:rPr>
      </w:pPr>
    </w:p>
    <w:p w14:paraId="2FF1480F" w14:textId="2AC18FD6" w:rsidR="00D82271" w:rsidRPr="00B109EF" w:rsidRDefault="0095651F" w:rsidP="00B10E65">
      <w:pPr>
        <w:pStyle w:val="PRAExecutiveNormal"/>
        <w:spacing w:after="0"/>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 xml:space="preserve">The focus is </w:t>
      </w:r>
      <w:r w:rsidR="00B10E65" w:rsidRPr="00B109EF">
        <w:rPr>
          <w:rFonts w:ascii="Calibri Light" w:eastAsia="Batang" w:hAnsi="Calibri Light" w:cs="Calibri Light"/>
          <w:bCs/>
          <w:sz w:val="22"/>
          <w:szCs w:val="22"/>
          <w:lang w:val="en-US"/>
        </w:rPr>
        <w:t xml:space="preserve">on </w:t>
      </w:r>
      <w:r w:rsidR="00594528" w:rsidRPr="00B109EF">
        <w:rPr>
          <w:rFonts w:ascii="Calibri Light" w:eastAsia="Batang" w:hAnsi="Calibri Light" w:cs="Calibri Light"/>
          <w:bCs/>
          <w:sz w:val="22"/>
          <w:szCs w:val="22"/>
          <w:lang w:val="en-US"/>
        </w:rPr>
        <w:t>government intervention in a mixed economy</w:t>
      </w:r>
      <w:r w:rsidR="00B10E65" w:rsidRPr="00B109EF">
        <w:rPr>
          <w:rFonts w:ascii="Calibri Light" w:eastAsia="Batang" w:hAnsi="Calibri Light" w:cs="Calibri Light"/>
          <w:bCs/>
          <w:sz w:val="22"/>
          <w:szCs w:val="22"/>
          <w:lang w:val="en-US"/>
        </w:rPr>
        <w:t xml:space="preserve"> primarily because </w:t>
      </w:r>
      <w:r w:rsidR="00C140E5">
        <w:rPr>
          <w:rFonts w:ascii="Calibri Light" w:eastAsia="Batang" w:hAnsi="Calibri Light" w:cs="Calibri Light"/>
          <w:bCs/>
          <w:sz w:val="22"/>
          <w:szCs w:val="22"/>
          <w:lang w:val="en-US"/>
        </w:rPr>
        <w:t>public-sector policies are usually not subject to market-value</w:t>
      </w:r>
      <w:r w:rsidR="001E3E84">
        <w:rPr>
          <w:rFonts w:ascii="Calibri Light" w:eastAsia="Batang" w:hAnsi="Calibri Light" w:cs="Calibri Light"/>
          <w:bCs/>
          <w:sz w:val="22"/>
          <w:szCs w:val="22"/>
          <w:lang w:val="en-US"/>
        </w:rPr>
        <w:t xml:space="preserve"> assessment</w:t>
      </w:r>
      <w:r w:rsidR="00B10E65" w:rsidRPr="00B109EF">
        <w:rPr>
          <w:rFonts w:ascii="Calibri Light" w:eastAsia="Batang" w:hAnsi="Calibri Light" w:cs="Calibri Light"/>
          <w:bCs/>
          <w:sz w:val="22"/>
          <w:szCs w:val="22"/>
          <w:lang w:val="en-US"/>
        </w:rPr>
        <w:t xml:space="preserve">.  </w:t>
      </w:r>
      <w:r w:rsidR="00594528" w:rsidRPr="00B109EF">
        <w:rPr>
          <w:rFonts w:ascii="Calibri Light" w:eastAsia="Batang" w:hAnsi="Calibri Light" w:cs="Calibri Light"/>
          <w:bCs/>
          <w:sz w:val="22"/>
          <w:szCs w:val="22"/>
          <w:lang w:val="en-US"/>
        </w:rPr>
        <w:t xml:space="preserve">In this course, you will apply economic evaluation (cost-benefit and </w:t>
      </w:r>
      <w:r w:rsidR="00297AB3">
        <w:rPr>
          <w:rFonts w:ascii="Calibri Light" w:eastAsia="Batang" w:hAnsi="Calibri Light" w:cs="Calibri Light"/>
          <w:bCs/>
          <w:sz w:val="22"/>
          <w:szCs w:val="22"/>
          <w:lang w:val="en-US"/>
        </w:rPr>
        <w:t>cost-effectiveness</w:t>
      </w:r>
      <w:r w:rsidR="00594528" w:rsidRPr="00B109EF">
        <w:rPr>
          <w:rFonts w:ascii="Calibri Light" w:eastAsia="Batang" w:hAnsi="Calibri Light" w:cs="Calibri Light"/>
          <w:bCs/>
          <w:sz w:val="22"/>
          <w:szCs w:val="22"/>
          <w:lang w:val="en-US"/>
        </w:rPr>
        <w:t xml:space="preserve">) to assess the </w:t>
      </w:r>
      <w:r w:rsidR="00C140E5">
        <w:rPr>
          <w:rFonts w:ascii="Calibri Light" w:eastAsia="Batang" w:hAnsi="Calibri Light" w:cs="Calibri Light"/>
          <w:bCs/>
          <w:sz w:val="22"/>
          <w:szCs w:val="22"/>
          <w:lang w:val="en-US"/>
        </w:rPr>
        <w:t>value for money</w:t>
      </w:r>
      <w:r w:rsidR="00594528" w:rsidRPr="00B109EF">
        <w:rPr>
          <w:rFonts w:ascii="Calibri Light" w:eastAsia="Batang" w:hAnsi="Calibri Light" w:cs="Calibri Light"/>
          <w:bCs/>
          <w:sz w:val="22"/>
          <w:szCs w:val="22"/>
          <w:lang w:val="en-US"/>
        </w:rPr>
        <w:t xml:space="preserve"> of d</w:t>
      </w:r>
      <w:r w:rsidR="00B10E65" w:rsidRPr="00B109EF">
        <w:rPr>
          <w:rFonts w:ascii="Calibri Light" w:eastAsia="Batang" w:hAnsi="Calibri Light" w:cs="Calibri Light"/>
          <w:bCs/>
          <w:sz w:val="22"/>
          <w:szCs w:val="22"/>
          <w:lang w:val="en-US"/>
        </w:rPr>
        <w:t xml:space="preserve">iverse public </w:t>
      </w:r>
      <w:r w:rsidR="00C140E5">
        <w:rPr>
          <w:rFonts w:ascii="Calibri Light" w:eastAsia="Batang" w:hAnsi="Calibri Light" w:cs="Calibri Light"/>
          <w:bCs/>
          <w:sz w:val="22"/>
          <w:szCs w:val="22"/>
          <w:lang w:val="en-US"/>
        </w:rPr>
        <w:t>policies</w:t>
      </w:r>
      <w:r w:rsidR="00B10E65" w:rsidRPr="00B109EF">
        <w:rPr>
          <w:rFonts w:ascii="Calibri Light" w:eastAsia="Batang" w:hAnsi="Calibri Light" w:cs="Calibri Light"/>
          <w:bCs/>
          <w:sz w:val="22"/>
          <w:szCs w:val="22"/>
          <w:lang w:val="en-US"/>
        </w:rPr>
        <w:t xml:space="preserve"> and programs in health, agriculture, infrastructure investment, anti-poverty measures, environment &amp; climate change, cultural investments, urban planning, foreign aid, etc. </w:t>
      </w:r>
      <w:r w:rsidR="00594528" w:rsidRPr="00B109EF">
        <w:rPr>
          <w:rFonts w:ascii="Calibri Light" w:eastAsia="Batang" w:hAnsi="Calibri Light" w:cs="Calibri Light"/>
          <w:bCs/>
          <w:sz w:val="22"/>
          <w:szCs w:val="22"/>
          <w:lang w:val="en-US"/>
        </w:rPr>
        <w:t xml:space="preserve"> You </w:t>
      </w:r>
      <w:r w:rsidR="001F7310" w:rsidRPr="00B109EF">
        <w:rPr>
          <w:rFonts w:ascii="Calibri Light" w:eastAsia="Batang" w:hAnsi="Calibri Light" w:cs="Calibri Light"/>
          <w:bCs/>
          <w:sz w:val="22"/>
          <w:szCs w:val="22"/>
          <w:lang w:val="en-US"/>
        </w:rPr>
        <w:t xml:space="preserve">will </w:t>
      </w:r>
      <w:r w:rsidR="00594528" w:rsidRPr="00B109EF">
        <w:rPr>
          <w:rFonts w:ascii="Calibri Light" w:eastAsia="Batang" w:hAnsi="Calibri Light" w:cs="Calibri Light"/>
          <w:bCs/>
          <w:sz w:val="22"/>
          <w:szCs w:val="22"/>
          <w:lang w:val="en-US"/>
        </w:rPr>
        <w:t xml:space="preserve">increase your understanding of the economic and program evaluation methods used in government to </w:t>
      </w:r>
      <w:r w:rsidR="000A26A3" w:rsidRPr="00B109EF">
        <w:rPr>
          <w:rFonts w:ascii="Calibri Light" w:eastAsia="Batang" w:hAnsi="Calibri Light" w:cs="Calibri Light"/>
          <w:bCs/>
          <w:sz w:val="22"/>
          <w:szCs w:val="22"/>
          <w:lang w:val="en-US"/>
        </w:rPr>
        <w:t xml:space="preserve">measure the net </w:t>
      </w:r>
      <w:r w:rsidR="00594528" w:rsidRPr="00B109EF">
        <w:rPr>
          <w:rFonts w:ascii="Calibri Light" w:eastAsia="Batang" w:hAnsi="Calibri Light" w:cs="Calibri Light"/>
          <w:bCs/>
          <w:sz w:val="22"/>
          <w:szCs w:val="22"/>
          <w:lang w:val="en-US"/>
        </w:rPr>
        <w:t xml:space="preserve">contribution of public policy to enhancing individual and collective well-being.  </w:t>
      </w:r>
    </w:p>
    <w:p w14:paraId="566633E0" w14:textId="04B5FA26" w:rsidR="00594528" w:rsidRDefault="00594528" w:rsidP="00B10E65">
      <w:pPr>
        <w:pStyle w:val="PRAExecutiveNormal"/>
        <w:spacing w:after="0"/>
        <w:rPr>
          <w:rFonts w:ascii="Calibri Light" w:eastAsia="Batang" w:hAnsi="Calibri Light" w:cs="Calibri Light"/>
          <w:bCs/>
          <w:sz w:val="22"/>
          <w:szCs w:val="22"/>
          <w:lang w:val="en-US"/>
        </w:rPr>
      </w:pPr>
    </w:p>
    <w:p w14:paraId="01837565" w14:textId="462629B0" w:rsidR="00574B63" w:rsidRPr="003A4FDA" w:rsidRDefault="00A76D21" w:rsidP="00F21B3C">
      <w:pPr>
        <w:pStyle w:val="PRAExecutiveNormal"/>
        <w:rPr>
          <w:rFonts w:ascii="Calibri Light" w:eastAsia="Batang" w:hAnsi="Calibri Light" w:cs="Calibri Light"/>
          <w:b/>
          <w:color w:val="002060"/>
          <w:sz w:val="22"/>
          <w:szCs w:val="22"/>
          <w:lang w:val="en-US"/>
        </w:rPr>
      </w:pPr>
      <w:bookmarkStart w:id="3" w:name="LearningOutcomes"/>
      <w:bookmarkStart w:id="4" w:name="_Toc155037009"/>
      <w:bookmarkStart w:id="5" w:name="_Toc156156448"/>
      <w:bookmarkEnd w:id="3"/>
      <w:r w:rsidRPr="003A4FDA">
        <w:rPr>
          <w:rFonts w:ascii="Calibri Light" w:hAnsi="Calibri Light" w:cs="Calibri Light"/>
          <w:b/>
          <w:color w:val="002060"/>
          <w:sz w:val="28"/>
          <w:szCs w:val="28"/>
          <w:lang w:val="en-US"/>
        </w:rPr>
        <w:t xml:space="preserve">Learning Outcomes </w:t>
      </w:r>
      <w:r w:rsidR="00030752" w:rsidRPr="003A4FDA">
        <w:rPr>
          <w:rFonts w:ascii="Calibri Light" w:hAnsi="Calibri Light" w:cs="Calibri Light"/>
          <w:b/>
          <w:color w:val="002060"/>
          <w:sz w:val="28"/>
          <w:szCs w:val="28"/>
          <w:lang w:val="en-US"/>
        </w:rPr>
        <w:t xml:space="preserve">(What </w:t>
      </w:r>
      <w:r w:rsidR="00B61DF0" w:rsidRPr="003A4FDA">
        <w:rPr>
          <w:rFonts w:ascii="Calibri Light" w:hAnsi="Calibri Light" w:cs="Calibri Light"/>
          <w:b/>
          <w:color w:val="002060"/>
          <w:sz w:val="28"/>
          <w:szCs w:val="28"/>
          <w:lang w:val="en-US"/>
        </w:rPr>
        <w:t xml:space="preserve">I hope </w:t>
      </w:r>
      <w:r w:rsidR="00030752" w:rsidRPr="003A4FDA">
        <w:rPr>
          <w:rFonts w:ascii="Calibri Light" w:hAnsi="Calibri Light" w:cs="Calibri Light"/>
          <w:b/>
          <w:color w:val="002060"/>
          <w:sz w:val="28"/>
          <w:szCs w:val="28"/>
          <w:lang w:val="en-US"/>
        </w:rPr>
        <w:t>you will get out of this course)</w:t>
      </w:r>
      <w:bookmarkEnd w:id="4"/>
      <w:bookmarkEnd w:id="5"/>
    </w:p>
    <w:p w14:paraId="2B3B55E5" w14:textId="2AE678A5" w:rsidR="00574B63" w:rsidRPr="00B109EF" w:rsidRDefault="001D58D5" w:rsidP="00BF4AC2">
      <w:pPr>
        <w:pStyle w:val="PRAExecutiveNormal"/>
        <w:spacing w:before="100" w:beforeAutospacing="1" w:after="120"/>
        <w:rPr>
          <w:rFonts w:ascii="Calibri Light" w:hAnsi="Calibri Light" w:cs="Calibri Light"/>
          <w:sz w:val="22"/>
          <w:szCs w:val="22"/>
          <w:lang w:val="en-US"/>
        </w:rPr>
      </w:pPr>
      <w:r>
        <w:rPr>
          <w:rFonts w:ascii="Calibri Light" w:hAnsi="Calibri Light" w:cs="Calibri Light"/>
          <w:sz w:val="22"/>
          <w:szCs w:val="22"/>
          <w:lang w:val="en-US"/>
        </w:rPr>
        <w:t xml:space="preserve">My goal is that </w:t>
      </w:r>
      <w:r w:rsidR="00311651">
        <w:rPr>
          <w:rFonts w:ascii="Calibri Light" w:hAnsi="Calibri Light" w:cs="Calibri Light"/>
          <w:sz w:val="22"/>
          <w:szCs w:val="22"/>
          <w:lang w:val="en-US"/>
        </w:rPr>
        <w:t xml:space="preserve">after completing this course, </w:t>
      </w:r>
      <w:r>
        <w:rPr>
          <w:rFonts w:ascii="Calibri Light" w:hAnsi="Calibri Light" w:cs="Calibri Light"/>
          <w:sz w:val="22"/>
          <w:szCs w:val="22"/>
          <w:lang w:val="en-US"/>
        </w:rPr>
        <w:t xml:space="preserve">you will: </w:t>
      </w:r>
    </w:p>
    <w:p w14:paraId="1E5B007F" w14:textId="25FF89CF" w:rsidR="00D82271" w:rsidRPr="00B109EF" w:rsidRDefault="002D3762" w:rsidP="00BF4AC2">
      <w:pPr>
        <w:pStyle w:val="PRAExecutiveNormal"/>
        <w:numPr>
          <w:ilvl w:val="0"/>
          <w:numId w:val="3"/>
        </w:numPr>
        <w:spacing w:before="100" w:beforeAutospacing="1" w:after="120"/>
        <w:rPr>
          <w:rFonts w:ascii="Calibri Light" w:hAnsi="Calibri Light" w:cs="Calibri Light"/>
          <w:sz w:val="22"/>
          <w:szCs w:val="22"/>
          <w:lang w:val="en-US"/>
        </w:rPr>
      </w:pPr>
      <w:r w:rsidRPr="00B109EF">
        <w:rPr>
          <w:rFonts w:ascii="Calibri Light" w:hAnsi="Calibri Light" w:cs="Calibri Light"/>
          <w:color w:val="000000" w:themeColor="text1"/>
          <w:sz w:val="22"/>
          <w:szCs w:val="22"/>
          <w:lang w:val="en-US"/>
        </w:rPr>
        <w:t>Increas</w:t>
      </w:r>
      <w:r w:rsidR="009F6208" w:rsidRPr="00B109EF">
        <w:rPr>
          <w:rFonts w:ascii="Calibri Light" w:hAnsi="Calibri Light" w:cs="Calibri Light"/>
          <w:color w:val="000000" w:themeColor="text1"/>
          <w:sz w:val="22"/>
          <w:szCs w:val="22"/>
          <w:lang w:val="en-US"/>
        </w:rPr>
        <w:t>e</w:t>
      </w:r>
      <w:r w:rsidRPr="00B109EF">
        <w:rPr>
          <w:rFonts w:ascii="Calibri Light" w:hAnsi="Calibri Light" w:cs="Calibri Light"/>
          <w:color w:val="000000" w:themeColor="text1"/>
          <w:sz w:val="22"/>
          <w:szCs w:val="22"/>
          <w:lang w:val="en-US"/>
        </w:rPr>
        <w:t xml:space="preserve"> your ability to develop analytical approaches to the assessment of value </w:t>
      </w:r>
      <w:r w:rsidR="00D82271" w:rsidRPr="00B109EF">
        <w:rPr>
          <w:rFonts w:ascii="Calibri Light" w:hAnsi="Calibri Light" w:cs="Calibri Light"/>
          <w:color w:val="000000" w:themeColor="text1"/>
          <w:sz w:val="22"/>
          <w:szCs w:val="22"/>
          <w:lang w:val="en-US"/>
        </w:rPr>
        <w:t>for money in public policy through</w:t>
      </w:r>
      <w:r w:rsidR="000A26A3" w:rsidRPr="00B109EF">
        <w:rPr>
          <w:rFonts w:ascii="Calibri Light" w:hAnsi="Calibri Light" w:cs="Calibri Light"/>
          <w:sz w:val="22"/>
          <w:szCs w:val="22"/>
          <w:lang w:val="en-US"/>
        </w:rPr>
        <w:t>:</w:t>
      </w:r>
    </w:p>
    <w:p w14:paraId="242EBFFF" w14:textId="4C959940" w:rsidR="00D82271" w:rsidRPr="00B109EF" w:rsidRDefault="00D82271" w:rsidP="00BF4AC2">
      <w:pPr>
        <w:pStyle w:val="PRAExecutiveNormal"/>
        <w:numPr>
          <w:ilvl w:val="1"/>
          <w:numId w:val="5"/>
        </w:numPr>
        <w:spacing w:before="100" w:beforeAutospacing="1" w:after="120"/>
        <w:ind w:left="810" w:hanging="450"/>
        <w:rPr>
          <w:rFonts w:ascii="Calibri Light" w:hAnsi="Calibri Light" w:cs="Calibri Light"/>
          <w:sz w:val="22"/>
          <w:szCs w:val="22"/>
          <w:lang w:val="en-US"/>
        </w:rPr>
      </w:pPr>
      <w:r w:rsidRPr="00B109EF">
        <w:rPr>
          <w:rFonts w:ascii="Calibri Light" w:hAnsi="Calibri Light" w:cs="Calibri Light"/>
          <w:sz w:val="22"/>
          <w:szCs w:val="22"/>
          <w:lang w:val="en-US"/>
        </w:rPr>
        <w:t xml:space="preserve">exposure to the theory and practice of cost-benefit </w:t>
      </w:r>
      <w:r w:rsidR="000A26A3" w:rsidRPr="00B109EF">
        <w:rPr>
          <w:rFonts w:ascii="Calibri Light" w:hAnsi="Calibri Light" w:cs="Calibri Light"/>
          <w:sz w:val="22"/>
          <w:szCs w:val="22"/>
          <w:lang w:val="en-US"/>
        </w:rPr>
        <w:t xml:space="preserve">as well as </w:t>
      </w:r>
      <w:r w:rsidRPr="00B109EF">
        <w:rPr>
          <w:rFonts w:ascii="Calibri Light" w:hAnsi="Calibri Light" w:cs="Calibri Light"/>
          <w:sz w:val="22"/>
          <w:szCs w:val="22"/>
          <w:lang w:val="en-US"/>
        </w:rPr>
        <w:t>program evaluation</w:t>
      </w:r>
      <w:r w:rsidR="000A26A3" w:rsidRPr="00B109EF">
        <w:rPr>
          <w:rFonts w:ascii="Calibri Light" w:hAnsi="Calibri Light" w:cs="Calibri Light"/>
          <w:sz w:val="22"/>
          <w:szCs w:val="22"/>
          <w:lang w:val="en-US"/>
        </w:rPr>
        <w:t>; and</w:t>
      </w:r>
    </w:p>
    <w:p w14:paraId="30887025" w14:textId="40ED1475" w:rsidR="00406E5B" w:rsidRPr="00B109EF" w:rsidRDefault="002D3762" w:rsidP="00BF4AC2">
      <w:pPr>
        <w:pStyle w:val="PRAExecutiveNormal"/>
        <w:numPr>
          <w:ilvl w:val="1"/>
          <w:numId w:val="5"/>
        </w:numPr>
        <w:spacing w:before="100" w:beforeAutospacing="1" w:after="120"/>
        <w:rPr>
          <w:rFonts w:ascii="Calibri Light" w:hAnsi="Calibri Light" w:cs="Calibri Light"/>
          <w:sz w:val="22"/>
          <w:szCs w:val="22"/>
          <w:lang w:val="en-US"/>
        </w:rPr>
      </w:pPr>
      <w:r w:rsidRPr="00B109EF">
        <w:rPr>
          <w:rFonts w:ascii="Calibri Light" w:hAnsi="Calibri Light" w:cs="Calibri Light"/>
          <w:sz w:val="22"/>
          <w:szCs w:val="22"/>
          <w:lang w:val="en-US"/>
        </w:rPr>
        <w:t>debate, independent research and present</w:t>
      </w:r>
      <w:r w:rsidR="000A26A3" w:rsidRPr="00B109EF">
        <w:rPr>
          <w:rFonts w:ascii="Calibri Light" w:hAnsi="Calibri Light" w:cs="Calibri Light"/>
          <w:sz w:val="22"/>
          <w:szCs w:val="22"/>
          <w:lang w:val="en-US"/>
        </w:rPr>
        <w:t>ing</w:t>
      </w:r>
      <w:r w:rsidRPr="00B109EF">
        <w:rPr>
          <w:rFonts w:ascii="Calibri Light" w:hAnsi="Calibri Light" w:cs="Calibri Light"/>
          <w:sz w:val="22"/>
          <w:szCs w:val="22"/>
          <w:lang w:val="en-US"/>
        </w:rPr>
        <w:t xml:space="preserve"> your research to your</w:t>
      </w:r>
      <w:r w:rsidR="00535FB8" w:rsidRPr="00B109EF">
        <w:rPr>
          <w:rFonts w:ascii="Calibri Light" w:hAnsi="Calibri Light" w:cs="Calibri Light"/>
          <w:sz w:val="22"/>
          <w:szCs w:val="22"/>
          <w:lang w:val="en-US"/>
        </w:rPr>
        <w:t xml:space="preserve"> </w:t>
      </w:r>
      <w:r w:rsidRPr="00B109EF">
        <w:rPr>
          <w:rFonts w:ascii="Calibri Light" w:hAnsi="Calibri Light" w:cs="Calibri Light"/>
          <w:sz w:val="22"/>
          <w:szCs w:val="22"/>
          <w:lang w:val="en-US"/>
        </w:rPr>
        <w:t>colleagues</w:t>
      </w:r>
      <w:r w:rsidR="00D1211A" w:rsidRPr="00B109EF">
        <w:rPr>
          <w:rFonts w:ascii="Calibri Light" w:hAnsi="Calibri Light" w:cs="Calibri Light"/>
          <w:sz w:val="22"/>
          <w:szCs w:val="22"/>
          <w:lang w:val="en-US"/>
        </w:rPr>
        <w:t>.</w:t>
      </w:r>
    </w:p>
    <w:p w14:paraId="6D1F60C5" w14:textId="77777777" w:rsidR="001D58D5" w:rsidRPr="00B109EF" w:rsidRDefault="001D58D5" w:rsidP="00BF4AC2">
      <w:pPr>
        <w:pStyle w:val="PRAExecutiveNormal"/>
        <w:numPr>
          <w:ilvl w:val="0"/>
          <w:numId w:val="3"/>
        </w:numPr>
        <w:spacing w:before="100" w:beforeAutospacing="1" w:after="120"/>
        <w:rPr>
          <w:rFonts w:ascii="Calibri Light" w:hAnsi="Calibri Light" w:cs="Calibri Light"/>
          <w:sz w:val="22"/>
          <w:szCs w:val="22"/>
          <w:lang w:val="en-US"/>
        </w:rPr>
      </w:pPr>
      <w:r w:rsidRPr="00B109EF">
        <w:rPr>
          <w:rFonts w:ascii="Calibri Light" w:hAnsi="Calibri Light" w:cs="Calibri Light"/>
          <w:sz w:val="22"/>
          <w:szCs w:val="22"/>
          <w:lang w:val="en-US"/>
        </w:rPr>
        <w:t xml:space="preserve">Develop a sound economic framework for measuring the </w:t>
      </w:r>
      <w:r>
        <w:rPr>
          <w:rFonts w:ascii="Calibri Light" w:hAnsi="Calibri Light" w:cs="Calibri Light"/>
          <w:sz w:val="22"/>
          <w:szCs w:val="22"/>
          <w:lang w:val="en-US"/>
        </w:rPr>
        <w:t>value for money</w:t>
      </w:r>
      <w:r w:rsidRPr="00B109EF">
        <w:rPr>
          <w:rFonts w:ascii="Calibri Light" w:hAnsi="Calibri Light" w:cs="Calibri Light"/>
          <w:sz w:val="22"/>
          <w:szCs w:val="22"/>
          <w:lang w:val="en-US"/>
        </w:rPr>
        <w:t xml:space="preserve"> for a wide range of public policies and programs</w:t>
      </w:r>
      <w:r>
        <w:rPr>
          <w:rFonts w:ascii="Calibri Light" w:hAnsi="Calibri Light" w:cs="Calibri Light"/>
          <w:sz w:val="22"/>
          <w:szCs w:val="22"/>
          <w:lang w:val="en-US"/>
        </w:rPr>
        <w:t>.</w:t>
      </w:r>
    </w:p>
    <w:p w14:paraId="7D42F6BE" w14:textId="2945FAE2" w:rsidR="00BA15A3" w:rsidRPr="00B109EF" w:rsidRDefault="00BA15A3" w:rsidP="00BF4AC2">
      <w:pPr>
        <w:pStyle w:val="PRAExecutiveNormal"/>
        <w:numPr>
          <w:ilvl w:val="0"/>
          <w:numId w:val="3"/>
        </w:numPr>
        <w:spacing w:before="100" w:beforeAutospacing="1" w:after="120"/>
        <w:rPr>
          <w:rFonts w:ascii="Calibri Light" w:hAnsi="Calibri Light" w:cs="Calibri Light"/>
          <w:sz w:val="22"/>
          <w:szCs w:val="22"/>
          <w:lang w:val="en-US"/>
        </w:rPr>
      </w:pPr>
      <w:r w:rsidRPr="00B109EF">
        <w:rPr>
          <w:rFonts w:ascii="Calibri Light" w:hAnsi="Calibri Light" w:cs="Calibri Light"/>
          <w:sz w:val="22"/>
          <w:szCs w:val="22"/>
          <w:lang w:val="en-US"/>
        </w:rPr>
        <w:t>Gain a deeper understanding of a specific policy or program that interests you and/or aligns with your studies</w:t>
      </w:r>
      <w:r w:rsidR="003C7820" w:rsidRPr="00B109EF">
        <w:rPr>
          <w:rFonts w:ascii="Calibri Light" w:hAnsi="Calibri Light" w:cs="Calibri Light"/>
          <w:sz w:val="22"/>
          <w:szCs w:val="22"/>
          <w:lang w:val="en-US"/>
        </w:rPr>
        <w:t xml:space="preserve"> through active dialogue with your colleagues in class.</w:t>
      </w:r>
    </w:p>
    <w:p w14:paraId="51BE8332" w14:textId="32E8B066" w:rsidR="001D58D5" w:rsidRDefault="001D58D5" w:rsidP="00BF4AC2">
      <w:pPr>
        <w:pStyle w:val="PRAExecutiveNormal"/>
        <w:numPr>
          <w:ilvl w:val="0"/>
          <w:numId w:val="3"/>
        </w:numPr>
        <w:spacing w:before="100" w:beforeAutospacing="1" w:after="120"/>
        <w:rPr>
          <w:rFonts w:ascii="Calibri Light" w:hAnsi="Calibri Light" w:cs="Calibri Light"/>
          <w:sz w:val="22"/>
          <w:szCs w:val="22"/>
          <w:lang w:val="en-US"/>
        </w:rPr>
      </w:pPr>
      <w:r>
        <w:rPr>
          <w:rFonts w:ascii="Calibri Light" w:hAnsi="Calibri Light" w:cs="Calibri Light"/>
          <w:sz w:val="22"/>
          <w:szCs w:val="22"/>
          <w:lang w:val="en-US"/>
        </w:rPr>
        <w:t>Prepare</w:t>
      </w:r>
      <w:r w:rsidR="00406E5B" w:rsidRPr="00B109EF">
        <w:rPr>
          <w:rFonts w:ascii="Calibri Light" w:hAnsi="Calibri Light" w:cs="Calibri Light"/>
          <w:sz w:val="22"/>
          <w:szCs w:val="22"/>
          <w:lang w:val="en-US"/>
        </w:rPr>
        <w:t xml:space="preserve"> </w:t>
      </w:r>
      <w:r w:rsidR="000F6312">
        <w:rPr>
          <w:rFonts w:ascii="Calibri Light" w:hAnsi="Calibri Light" w:cs="Calibri Light"/>
          <w:sz w:val="22"/>
          <w:szCs w:val="22"/>
          <w:lang w:val="en-US"/>
        </w:rPr>
        <w:t xml:space="preserve">a technical paper on </w:t>
      </w:r>
      <w:r>
        <w:rPr>
          <w:rFonts w:ascii="Calibri Light" w:hAnsi="Calibri Light" w:cs="Calibri Light"/>
          <w:sz w:val="22"/>
          <w:szCs w:val="22"/>
          <w:lang w:val="en-US"/>
        </w:rPr>
        <w:t xml:space="preserve">either </w:t>
      </w:r>
    </w:p>
    <w:p w14:paraId="0768010E" w14:textId="5DA755BE" w:rsidR="001D58D5" w:rsidRDefault="00406E5B" w:rsidP="00BF4AC2">
      <w:pPr>
        <w:pStyle w:val="PRAExecutiveNormal"/>
        <w:numPr>
          <w:ilvl w:val="0"/>
          <w:numId w:val="23"/>
        </w:numPr>
        <w:spacing w:before="100" w:beforeAutospacing="1" w:after="120"/>
        <w:rPr>
          <w:rFonts w:ascii="Calibri Light" w:hAnsi="Calibri Light" w:cs="Calibri Light"/>
          <w:sz w:val="22"/>
          <w:szCs w:val="22"/>
          <w:lang w:val="en-US"/>
        </w:rPr>
      </w:pPr>
      <w:r w:rsidRPr="00B109EF">
        <w:rPr>
          <w:rFonts w:ascii="Calibri Light" w:hAnsi="Calibri Light" w:cs="Calibri Light"/>
          <w:sz w:val="22"/>
          <w:szCs w:val="22"/>
          <w:lang w:val="en-US"/>
        </w:rPr>
        <w:t xml:space="preserve">a concise </w:t>
      </w:r>
      <w:r w:rsidR="00BA15A3" w:rsidRPr="00B109EF">
        <w:rPr>
          <w:rFonts w:ascii="Calibri Light" w:hAnsi="Calibri Light" w:cs="Calibri Light"/>
          <w:sz w:val="22"/>
          <w:szCs w:val="22"/>
          <w:lang w:val="en-US"/>
        </w:rPr>
        <w:t xml:space="preserve">written </w:t>
      </w:r>
      <w:r w:rsidRPr="00B109EF">
        <w:rPr>
          <w:rFonts w:ascii="Calibri Light" w:hAnsi="Calibri Light" w:cs="Calibri Light"/>
          <w:sz w:val="22"/>
          <w:szCs w:val="22"/>
          <w:lang w:val="en-US"/>
        </w:rPr>
        <w:t>economic plan to evaluate an existing or proposed policy</w:t>
      </w:r>
      <w:r w:rsidR="00BF7755" w:rsidRPr="00B109EF">
        <w:rPr>
          <w:rFonts w:ascii="Calibri Light" w:hAnsi="Calibri Light" w:cs="Calibri Light"/>
          <w:sz w:val="22"/>
          <w:szCs w:val="22"/>
          <w:lang w:val="en-US"/>
        </w:rPr>
        <w:t>/</w:t>
      </w:r>
      <w:r w:rsidRPr="00B109EF">
        <w:rPr>
          <w:rFonts w:ascii="Calibri Light" w:hAnsi="Calibri Light" w:cs="Calibri Light"/>
          <w:sz w:val="22"/>
          <w:szCs w:val="22"/>
          <w:lang w:val="en-US"/>
        </w:rPr>
        <w:t xml:space="preserve"> program</w:t>
      </w:r>
      <w:r w:rsidR="00FC754C" w:rsidRPr="00B109EF">
        <w:rPr>
          <w:rFonts w:ascii="Calibri Light" w:hAnsi="Calibri Light" w:cs="Calibri Light"/>
          <w:sz w:val="22"/>
          <w:szCs w:val="22"/>
          <w:lang w:val="en-US"/>
        </w:rPr>
        <w:t>/public investment</w:t>
      </w:r>
      <w:r w:rsidR="001D58D5">
        <w:rPr>
          <w:rFonts w:ascii="Calibri Light" w:hAnsi="Calibri Light" w:cs="Calibri Light"/>
          <w:sz w:val="22"/>
          <w:szCs w:val="22"/>
          <w:lang w:val="en-US"/>
        </w:rPr>
        <w:t xml:space="preserve">, or </w:t>
      </w:r>
    </w:p>
    <w:p w14:paraId="0A8594F4" w14:textId="77777777" w:rsidR="00BF4AC2" w:rsidRDefault="001F1B2C" w:rsidP="00BF4AC2">
      <w:pPr>
        <w:pStyle w:val="PRAExecutiveNormal"/>
        <w:numPr>
          <w:ilvl w:val="0"/>
          <w:numId w:val="23"/>
        </w:numPr>
        <w:spacing w:before="100" w:beforeAutospacing="1" w:after="120"/>
        <w:rPr>
          <w:rFonts w:ascii="Calibri Light" w:hAnsi="Calibri Light" w:cs="Calibri Light"/>
          <w:sz w:val="22"/>
          <w:szCs w:val="22"/>
          <w:lang w:val="en-US"/>
        </w:rPr>
      </w:pPr>
      <w:r w:rsidRPr="00B109EF">
        <w:rPr>
          <w:rFonts w:ascii="Calibri Light" w:hAnsi="Calibri Light" w:cs="Calibri Light"/>
          <w:sz w:val="22"/>
          <w:szCs w:val="22"/>
          <w:lang w:val="en-US"/>
        </w:rPr>
        <w:t xml:space="preserve">a </w:t>
      </w:r>
      <w:r w:rsidR="00BF4AC2">
        <w:rPr>
          <w:rFonts w:ascii="Calibri Light" w:hAnsi="Calibri Light" w:cs="Calibri Light"/>
          <w:sz w:val="22"/>
          <w:szCs w:val="22"/>
          <w:lang w:val="en-US"/>
        </w:rPr>
        <w:t>cost-benefit model of a proposed project/program/policy</w:t>
      </w:r>
    </w:p>
    <w:p w14:paraId="23130F4F" w14:textId="7B60E42D" w:rsidR="001D58D5" w:rsidRDefault="00BF4AC2" w:rsidP="00BF4AC2">
      <w:pPr>
        <w:pStyle w:val="PRAExecutiveNormal"/>
        <w:numPr>
          <w:ilvl w:val="0"/>
          <w:numId w:val="23"/>
        </w:numPr>
        <w:spacing w:before="100" w:beforeAutospacing="1" w:after="120"/>
        <w:rPr>
          <w:rFonts w:ascii="Calibri Light" w:hAnsi="Calibri Light" w:cs="Calibri Light"/>
          <w:sz w:val="22"/>
          <w:szCs w:val="22"/>
          <w:lang w:val="en-US"/>
        </w:rPr>
      </w:pPr>
      <w:r>
        <w:rPr>
          <w:rFonts w:ascii="Calibri Light" w:hAnsi="Calibri Light" w:cs="Calibri Light"/>
          <w:sz w:val="22"/>
          <w:szCs w:val="22"/>
          <w:lang w:val="en-US"/>
        </w:rPr>
        <w:t xml:space="preserve">A </w:t>
      </w:r>
      <w:r w:rsidR="001F1B2C" w:rsidRPr="00B109EF">
        <w:rPr>
          <w:rFonts w:ascii="Calibri Light" w:hAnsi="Calibri Light" w:cs="Calibri Light"/>
          <w:sz w:val="22"/>
          <w:szCs w:val="22"/>
          <w:lang w:val="en-US"/>
        </w:rPr>
        <w:t xml:space="preserve">critique of a methodological or theoretical element of economic evaluation.  </w:t>
      </w:r>
    </w:p>
    <w:p w14:paraId="1B7F8B30" w14:textId="4F1E9672" w:rsidR="00081405" w:rsidRPr="00B109EF" w:rsidRDefault="001F1B2C" w:rsidP="00BF4AC2">
      <w:pPr>
        <w:pStyle w:val="PRAExecutiveNormal"/>
        <w:spacing w:before="100" w:beforeAutospacing="1" w:after="120"/>
        <w:rPr>
          <w:rFonts w:ascii="Calibri Light" w:hAnsi="Calibri Light" w:cs="Calibri Light"/>
          <w:sz w:val="22"/>
          <w:szCs w:val="22"/>
          <w:lang w:val="en-US"/>
        </w:rPr>
      </w:pPr>
      <w:r w:rsidRPr="00B109EF">
        <w:rPr>
          <w:rFonts w:ascii="Calibri Light" w:hAnsi="Calibri Light" w:cs="Calibri Light"/>
          <w:sz w:val="22"/>
          <w:szCs w:val="22"/>
          <w:lang w:val="en-US"/>
        </w:rPr>
        <w:t>This report will be at an academic</w:t>
      </w:r>
      <w:r w:rsidR="00081405" w:rsidRPr="00B109EF">
        <w:rPr>
          <w:rFonts w:ascii="Calibri Light" w:hAnsi="Calibri Light" w:cs="Calibri Light"/>
          <w:sz w:val="22"/>
          <w:szCs w:val="22"/>
          <w:lang w:val="en-US"/>
        </w:rPr>
        <w:t xml:space="preserve">/technical </w:t>
      </w:r>
      <w:r w:rsidRPr="00B109EF">
        <w:rPr>
          <w:rFonts w:ascii="Calibri Light" w:hAnsi="Calibri Light" w:cs="Calibri Light"/>
          <w:sz w:val="22"/>
          <w:szCs w:val="22"/>
          <w:lang w:val="en-US"/>
        </w:rPr>
        <w:t xml:space="preserve">level to support </w:t>
      </w:r>
      <w:r w:rsidR="00081405" w:rsidRPr="00B109EF">
        <w:rPr>
          <w:rFonts w:ascii="Calibri Light" w:hAnsi="Calibri Light" w:cs="Calibri Light"/>
          <w:sz w:val="22"/>
          <w:szCs w:val="22"/>
          <w:lang w:val="en-US"/>
        </w:rPr>
        <w:t xml:space="preserve">further graduate </w:t>
      </w:r>
      <w:r w:rsidRPr="00B109EF">
        <w:rPr>
          <w:rFonts w:ascii="Calibri Light" w:hAnsi="Calibri Light" w:cs="Calibri Light"/>
          <w:sz w:val="22"/>
          <w:szCs w:val="22"/>
          <w:lang w:val="en-US"/>
        </w:rPr>
        <w:t xml:space="preserve">study </w:t>
      </w:r>
      <w:r w:rsidR="001D58D5">
        <w:rPr>
          <w:rFonts w:ascii="Calibri Light" w:hAnsi="Calibri Light" w:cs="Calibri Light"/>
          <w:sz w:val="22"/>
          <w:szCs w:val="22"/>
          <w:lang w:val="en-US"/>
        </w:rPr>
        <w:t xml:space="preserve">or </w:t>
      </w:r>
      <w:r w:rsidR="00081405" w:rsidRPr="00B109EF">
        <w:rPr>
          <w:rFonts w:ascii="Calibri Light" w:hAnsi="Calibri Light" w:cs="Calibri Light"/>
          <w:sz w:val="22"/>
          <w:szCs w:val="22"/>
          <w:lang w:val="en-US"/>
        </w:rPr>
        <w:t>as a job paper.</w:t>
      </w:r>
    </w:p>
    <w:p w14:paraId="4D58FD85" w14:textId="77777777" w:rsidR="00FC6D07" w:rsidRDefault="00FC6D07" w:rsidP="008A3AD0">
      <w:pPr>
        <w:pStyle w:val="PRAExecutiveNormal"/>
        <w:rPr>
          <w:rFonts w:ascii="Calibri Light" w:hAnsi="Calibri Light" w:cs="Calibri Light"/>
          <w:b/>
          <w:bCs/>
          <w:color w:val="002060"/>
          <w:sz w:val="28"/>
          <w:szCs w:val="28"/>
          <w:lang w:val="en-US"/>
        </w:rPr>
      </w:pPr>
    </w:p>
    <w:p w14:paraId="0182C64D" w14:textId="5EB7D451" w:rsidR="003A4FDA" w:rsidRDefault="003A4FDA" w:rsidP="008A3AD0">
      <w:pPr>
        <w:pStyle w:val="PRAExecutiveNormal"/>
        <w:rPr>
          <w:rFonts w:ascii="Calibri Light" w:hAnsi="Calibri Light" w:cs="Calibri Light"/>
          <w:b/>
          <w:bCs/>
          <w:color w:val="002060"/>
          <w:sz w:val="28"/>
          <w:szCs w:val="28"/>
          <w:lang w:val="en-US"/>
        </w:rPr>
      </w:pPr>
      <w:r w:rsidRPr="003A4FDA">
        <w:rPr>
          <w:rFonts w:ascii="Calibri Light" w:hAnsi="Calibri Light" w:cs="Calibri Light"/>
          <w:b/>
          <w:bCs/>
          <w:color w:val="002060"/>
          <w:sz w:val="28"/>
          <w:szCs w:val="28"/>
          <w:lang w:val="en-US"/>
        </w:rPr>
        <w:lastRenderedPageBreak/>
        <w:t>A note on Artificial Intelligence</w:t>
      </w:r>
    </w:p>
    <w:p w14:paraId="08ED8375" w14:textId="77777777" w:rsidR="00FF1B9B" w:rsidRDefault="00FF1B9B" w:rsidP="008A3AD0">
      <w:pPr>
        <w:pStyle w:val="PRAExecutiveNormal"/>
        <w:rPr>
          <w:rFonts w:ascii="Calibri Light" w:hAnsi="Calibri Light" w:cs="Calibri Light"/>
          <w:color w:val="002060"/>
          <w:sz w:val="22"/>
          <w:szCs w:val="22"/>
          <w:lang w:val="en-US"/>
        </w:rPr>
      </w:pPr>
      <w:r>
        <w:rPr>
          <w:rFonts w:ascii="Calibri Light" w:hAnsi="Calibri Light" w:cs="Calibri Light"/>
          <w:color w:val="002060"/>
          <w:sz w:val="22"/>
          <w:szCs w:val="22"/>
          <w:lang w:val="en-US"/>
        </w:rPr>
        <w:t>AI can produce polished text. It can define the box; it cannot think outside the box. AI does not create new knowledge, ask critical questions, or move the boundaries of the box.</w:t>
      </w:r>
    </w:p>
    <w:p w14:paraId="522AD22E" w14:textId="6B3965BA" w:rsidR="003A4FDA" w:rsidRDefault="003A4FDA" w:rsidP="008A3AD0">
      <w:pPr>
        <w:pStyle w:val="PRAExecutiveNormal"/>
        <w:rPr>
          <w:rFonts w:ascii="Calibri Light" w:hAnsi="Calibri Light" w:cs="Calibri Light"/>
          <w:color w:val="002060"/>
          <w:sz w:val="22"/>
          <w:szCs w:val="22"/>
          <w:lang w:val="en-US"/>
        </w:rPr>
      </w:pPr>
      <w:r w:rsidRPr="003A4FDA">
        <w:rPr>
          <w:rFonts w:ascii="Calibri Light" w:hAnsi="Calibri Light" w:cs="Calibri Light"/>
          <w:color w:val="002060"/>
          <w:sz w:val="22"/>
          <w:szCs w:val="22"/>
          <w:lang w:val="en-US"/>
        </w:rPr>
        <w:t xml:space="preserve">I advocate using AI </w:t>
      </w:r>
      <w:r w:rsidRPr="003A4FDA">
        <w:rPr>
          <w:rFonts w:ascii="Calibri Light" w:hAnsi="Calibri Light" w:cs="Calibri Light"/>
          <w:i/>
          <w:iCs/>
          <w:color w:val="002060"/>
          <w:sz w:val="22"/>
          <w:szCs w:val="22"/>
          <w:lang w:val="en-US"/>
        </w:rPr>
        <w:t>intentionally</w:t>
      </w:r>
      <w:r w:rsidRPr="003A4FDA">
        <w:rPr>
          <w:rFonts w:ascii="Calibri Light" w:hAnsi="Calibri Light" w:cs="Calibri Light"/>
          <w:color w:val="002060"/>
          <w:sz w:val="22"/>
          <w:szCs w:val="22"/>
          <w:lang w:val="en-US"/>
        </w:rPr>
        <w:t xml:space="preserve"> to acquire</w:t>
      </w:r>
      <w:r w:rsidR="00FC6D07">
        <w:rPr>
          <w:rFonts w:ascii="Calibri Light" w:hAnsi="Calibri Light" w:cs="Calibri Light"/>
          <w:color w:val="002060"/>
          <w:sz w:val="22"/>
          <w:szCs w:val="22"/>
          <w:lang w:val="en-US"/>
        </w:rPr>
        <w:t xml:space="preserve">, assemble literature, hone research themes and process data. </w:t>
      </w:r>
      <w:r w:rsidRPr="003A4FDA">
        <w:rPr>
          <w:rFonts w:ascii="Calibri Light" w:hAnsi="Calibri Light" w:cs="Calibri Light"/>
          <w:color w:val="002060"/>
          <w:sz w:val="22"/>
          <w:szCs w:val="22"/>
          <w:lang w:val="en-US"/>
        </w:rPr>
        <w:t>Throughout this course, I will demonstrate how to use AI as an intelligent research assistant</w:t>
      </w:r>
      <w:r>
        <w:rPr>
          <w:rFonts w:ascii="Calibri Light" w:hAnsi="Calibri Light" w:cs="Calibri Light"/>
          <w:color w:val="002060"/>
          <w:sz w:val="22"/>
          <w:szCs w:val="22"/>
          <w:lang w:val="en-US"/>
        </w:rPr>
        <w:t xml:space="preserve">. </w:t>
      </w:r>
      <w:r w:rsidR="0045214C">
        <w:rPr>
          <w:rFonts w:ascii="Calibri Light" w:hAnsi="Calibri Light" w:cs="Calibri Light"/>
          <w:color w:val="002060"/>
          <w:sz w:val="22"/>
          <w:szCs w:val="22"/>
          <w:lang w:val="en-US"/>
        </w:rPr>
        <w:t>T</w:t>
      </w:r>
      <w:r>
        <w:rPr>
          <w:rFonts w:ascii="Calibri Light" w:hAnsi="Calibri Light" w:cs="Calibri Light"/>
          <w:color w:val="002060"/>
          <w:sz w:val="22"/>
          <w:szCs w:val="22"/>
          <w:lang w:val="en-US"/>
        </w:rPr>
        <w:t xml:space="preserve">he course activities and evaluation </w:t>
      </w:r>
      <w:r w:rsidR="0045214C">
        <w:rPr>
          <w:rFonts w:ascii="Calibri Light" w:hAnsi="Calibri Light" w:cs="Calibri Light"/>
          <w:color w:val="002060"/>
          <w:sz w:val="22"/>
          <w:szCs w:val="22"/>
          <w:lang w:val="en-US"/>
        </w:rPr>
        <w:t>steps measure your ability to bring unique insights into how we should assess public interventions.</w:t>
      </w:r>
      <w:r w:rsidR="00FF1B9B">
        <w:rPr>
          <w:rFonts w:ascii="Calibri Light" w:hAnsi="Calibri Light" w:cs="Calibri Light"/>
          <w:color w:val="002060"/>
          <w:sz w:val="22"/>
          <w:szCs w:val="22"/>
          <w:lang w:val="en-US"/>
        </w:rPr>
        <w:t xml:space="preserve"> I will require you to demonstrate a sophisticated sensibility in </w:t>
      </w:r>
      <w:r w:rsidR="0095651F">
        <w:rPr>
          <w:rFonts w:ascii="Calibri Light" w:hAnsi="Calibri Light" w:cs="Calibri Light"/>
          <w:color w:val="002060"/>
          <w:sz w:val="22"/>
          <w:szCs w:val="22"/>
          <w:lang w:val="en-US"/>
        </w:rPr>
        <w:t>the use of</w:t>
      </w:r>
      <w:r w:rsidR="00FF1B9B">
        <w:rPr>
          <w:rFonts w:ascii="Calibri Light" w:hAnsi="Calibri Light" w:cs="Calibri Light"/>
          <w:color w:val="002060"/>
          <w:sz w:val="22"/>
          <w:szCs w:val="22"/>
          <w:lang w:val="en-US"/>
        </w:rPr>
        <w:t xml:space="preserve"> AI in examinations and written assignments.</w:t>
      </w:r>
      <w:r w:rsidR="00FC6D07">
        <w:rPr>
          <w:rFonts w:ascii="Calibri Light" w:hAnsi="Calibri Light" w:cs="Calibri Light"/>
          <w:color w:val="002060"/>
          <w:sz w:val="22"/>
          <w:szCs w:val="22"/>
          <w:lang w:val="en-US"/>
        </w:rPr>
        <w:t xml:space="preserve"> The exams will require you to use AI and document how you used it.</w:t>
      </w:r>
    </w:p>
    <w:p w14:paraId="4C59DBC5" w14:textId="471768C8" w:rsidR="006E6EC5" w:rsidRPr="00FC6D07" w:rsidRDefault="006E6EC5" w:rsidP="001D58D5">
      <w:pPr>
        <w:pStyle w:val="PRAExecutiveNormal"/>
        <w:rPr>
          <w:rFonts w:ascii="Calibri Light" w:hAnsi="Calibri Light" w:cs="Calibri Light"/>
          <w:b/>
          <w:bCs/>
          <w:sz w:val="28"/>
          <w:szCs w:val="22"/>
          <w:lang w:val="en-US"/>
        </w:rPr>
      </w:pPr>
      <w:r w:rsidRPr="00FC6D07">
        <w:rPr>
          <w:rFonts w:ascii="Calibri Light" w:hAnsi="Calibri Light" w:cs="Calibri Light"/>
          <w:b/>
          <w:bCs/>
          <w:color w:val="002060"/>
          <w:sz w:val="28"/>
          <w:szCs w:val="22"/>
          <w:lang w:val="en-US"/>
        </w:rPr>
        <w:t>Course elements</w:t>
      </w:r>
      <w:r w:rsidRPr="00FC6D07">
        <w:rPr>
          <w:rFonts w:ascii="Calibri Light" w:hAnsi="Calibri Light" w:cs="Calibri Light"/>
          <w:b/>
          <w:bCs/>
          <w:sz w:val="28"/>
          <w:szCs w:val="22"/>
          <w:lang w:val="en-US"/>
        </w:rPr>
        <w:t>:</w:t>
      </w:r>
    </w:p>
    <w:p w14:paraId="086CD002" w14:textId="3B8FC086" w:rsidR="006E6EC5" w:rsidRPr="009E2912" w:rsidRDefault="006E6EC5" w:rsidP="001D58D5">
      <w:pPr>
        <w:pStyle w:val="PRAExecutiveNormal"/>
        <w:rPr>
          <w:rFonts w:ascii="Calibri Light" w:hAnsi="Calibri Light" w:cs="Calibri Light"/>
          <w:lang w:val="en-US"/>
        </w:rPr>
      </w:pPr>
      <w:r w:rsidRPr="009E2912">
        <w:rPr>
          <w:rFonts w:ascii="Calibri Light" w:hAnsi="Calibri Light" w:cs="Calibri Light"/>
          <w:lang w:val="en-US"/>
        </w:rPr>
        <w:t xml:space="preserve">The course will evaluate learning progress using assessments of process and product. This assessment </w:t>
      </w:r>
      <w:r w:rsidR="009E2912" w:rsidRPr="009E2912">
        <w:rPr>
          <w:rFonts w:ascii="Calibri Light" w:hAnsi="Calibri Light" w:cs="Calibri Light"/>
          <w:lang w:val="en-US"/>
        </w:rPr>
        <w:t>evaluates</w:t>
      </w:r>
      <w:r w:rsidR="0002438D" w:rsidRPr="009E2912">
        <w:rPr>
          <w:rFonts w:ascii="Calibri Light" w:hAnsi="Calibri Light" w:cs="Calibri Light"/>
          <w:lang w:val="en-US"/>
        </w:rPr>
        <w:t xml:space="preserve"> students' performance, not the </w:t>
      </w:r>
      <w:r w:rsidR="009E2912" w:rsidRPr="009E2912">
        <w:rPr>
          <w:rFonts w:ascii="Calibri Light" w:hAnsi="Calibri Light" w:cs="Calibri Light"/>
          <w:lang w:val="en-US"/>
        </w:rPr>
        <w:t xml:space="preserve">output </w:t>
      </w:r>
      <w:r w:rsidR="0002438D" w:rsidRPr="009E2912">
        <w:rPr>
          <w:rFonts w:ascii="Calibri Light" w:hAnsi="Calibri Light" w:cs="Calibri Light"/>
          <w:lang w:val="en-US"/>
        </w:rPr>
        <w:t>of artificial intelligence.</w:t>
      </w:r>
    </w:p>
    <w:p w14:paraId="3F8DF70E" w14:textId="3FC23DFD" w:rsidR="0002438D" w:rsidRPr="009E2912" w:rsidRDefault="0002438D" w:rsidP="009E2912">
      <w:pPr>
        <w:pStyle w:val="PRAExecutiveNormal"/>
        <w:numPr>
          <w:ilvl w:val="0"/>
          <w:numId w:val="25"/>
        </w:numPr>
        <w:spacing w:after="0"/>
        <w:rPr>
          <w:rFonts w:ascii="Calibri Light" w:hAnsi="Calibri Light" w:cs="Calibri Light"/>
          <w:lang w:val="en-US"/>
        </w:rPr>
      </w:pPr>
      <w:r w:rsidRPr="009E2912">
        <w:rPr>
          <w:rFonts w:ascii="Calibri Light" w:hAnsi="Calibri Light" w:cs="Calibri Light"/>
          <w:lang w:val="en-US"/>
        </w:rPr>
        <w:t>In-class group</w:t>
      </w:r>
      <w:r w:rsidR="00D22434">
        <w:rPr>
          <w:rFonts w:ascii="Calibri Light" w:hAnsi="Calibri Light" w:cs="Calibri Light"/>
          <w:lang w:val="en-US"/>
        </w:rPr>
        <w:t>s</w:t>
      </w:r>
      <w:r w:rsidRPr="009E2912">
        <w:rPr>
          <w:rFonts w:ascii="Calibri Light" w:hAnsi="Calibri Light" w:cs="Calibri Light"/>
          <w:lang w:val="en-US"/>
        </w:rPr>
        <w:t xml:space="preserve"> </w:t>
      </w:r>
      <w:r w:rsidR="00D22434">
        <w:rPr>
          <w:rFonts w:ascii="Calibri Light" w:hAnsi="Calibri Light" w:cs="Calibri Light"/>
          <w:lang w:val="en-US"/>
        </w:rPr>
        <w:t>(</w:t>
      </w:r>
      <w:r w:rsidR="00D22434" w:rsidRPr="00D22434">
        <w:rPr>
          <w:rFonts w:ascii="Calibri Light" w:hAnsi="Calibri Light" w:cs="Calibri Light"/>
          <w:i/>
          <w:iCs/>
          <w:lang w:val="en-US"/>
        </w:rPr>
        <w:t>Breakouts</w:t>
      </w:r>
      <w:r w:rsidR="00D22434">
        <w:rPr>
          <w:rFonts w:ascii="Calibri Light" w:hAnsi="Calibri Light" w:cs="Calibri Light"/>
          <w:lang w:val="en-US"/>
        </w:rPr>
        <w:t>)</w:t>
      </w:r>
      <w:r w:rsidR="00CA603D">
        <w:rPr>
          <w:rFonts w:ascii="Calibri Light" w:hAnsi="Calibri Light" w:cs="Calibri Light"/>
          <w:lang w:val="en-US"/>
        </w:rPr>
        <w:t>,</w:t>
      </w:r>
      <w:r w:rsidR="00D22434">
        <w:rPr>
          <w:rFonts w:ascii="Calibri Light" w:hAnsi="Calibri Light" w:cs="Calibri Light"/>
          <w:lang w:val="en-US"/>
        </w:rPr>
        <w:t xml:space="preserve"> some </w:t>
      </w:r>
      <w:r w:rsidR="00D22434" w:rsidRPr="009E2912">
        <w:rPr>
          <w:rFonts w:ascii="Calibri Light" w:hAnsi="Calibri Light" w:cs="Calibri Light"/>
          <w:lang w:val="en-US"/>
        </w:rPr>
        <w:t>unaided by A</w:t>
      </w:r>
      <w:r w:rsidR="00D22434">
        <w:rPr>
          <w:rFonts w:ascii="Calibri Light" w:hAnsi="Calibri Light" w:cs="Calibri Light"/>
          <w:lang w:val="en-US"/>
        </w:rPr>
        <w:t>I</w:t>
      </w:r>
      <w:r w:rsidR="0095651F">
        <w:rPr>
          <w:rFonts w:ascii="Calibri Light" w:hAnsi="Calibri Light" w:cs="Calibri Light"/>
          <w:lang w:val="en-US"/>
        </w:rPr>
        <w:t>*</w:t>
      </w:r>
      <w:r w:rsidR="00D22434">
        <w:rPr>
          <w:rFonts w:ascii="Calibri Light" w:hAnsi="Calibri Light" w:cs="Calibri Light"/>
          <w:lang w:val="en-US"/>
        </w:rPr>
        <w:t xml:space="preserve"> </w:t>
      </w:r>
    </w:p>
    <w:p w14:paraId="57DD14A8" w14:textId="03AA78C9" w:rsidR="0002438D" w:rsidRPr="009E2912" w:rsidRDefault="0002438D" w:rsidP="009E2912">
      <w:pPr>
        <w:pStyle w:val="PRAExecutiveNormal"/>
        <w:numPr>
          <w:ilvl w:val="0"/>
          <w:numId w:val="25"/>
        </w:numPr>
        <w:spacing w:after="0"/>
        <w:rPr>
          <w:rFonts w:ascii="Calibri Light" w:hAnsi="Calibri Light" w:cs="Calibri Light"/>
          <w:lang w:val="en-US"/>
        </w:rPr>
      </w:pPr>
      <w:r w:rsidRPr="009E2912">
        <w:rPr>
          <w:rFonts w:ascii="Calibri Light" w:hAnsi="Calibri Light" w:cs="Calibri Light"/>
          <w:lang w:val="en-US"/>
        </w:rPr>
        <w:t>Mid-term and final exams assess the capacity to apply core concepts in typical evaluation problems</w:t>
      </w:r>
      <w:r w:rsidR="00FC6D07">
        <w:rPr>
          <w:rFonts w:ascii="Calibri Light" w:hAnsi="Calibri Light" w:cs="Calibri Light"/>
          <w:lang w:val="en-US"/>
        </w:rPr>
        <w:t>.</w:t>
      </w:r>
    </w:p>
    <w:p w14:paraId="7E2B9E06" w14:textId="77777777" w:rsidR="0095651F" w:rsidRDefault="0002438D" w:rsidP="009E2912">
      <w:pPr>
        <w:pStyle w:val="PRAExecutiveNormal"/>
        <w:numPr>
          <w:ilvl w:val="0"/>
          <w:numId w:val="25"/>
        </w:numPr>
        <w:spacing w:after="0"/>
        <w:rPr>
          <w:rFonts w:ascii="Calibri Light" w:hAnsi="Calibri Light" w:cs="Calibri Light"/>
          <w:lang w:val="en-US"/>
        </w:rPr>
      </w:pPr>
      <w:r w:rsidRPr="009E2912">
        <w:rPr>
          <w:rFonts w:ascii="Calibri Light" w:hAnsi="Calibri Light" w:cs="Calibri Light"/>
          <w:lang w:val="en-US"/>
        </w:rPr>
        <w:t xml:space="preserve">A final paper allows students </w:t>
      </w:r>
      <w:r w:rsidR="009E2912" w:rsidRPr="009E2912">
        <w:rPr>
          <w:rFonts w:ascii="Calibri Light" w:hAnsi="Calibri Light" w:cs="Calibri Light"/>
          <w:lang w:val="en-US"/>
        </w:rPr>
        <w:t>to demonstrate their ability to present a manuscript reflecting workplace standards.</w:t>
      </w:r>
      <w:r w:rsidR="00FF1B9B">
        <w:rPr>
          <w:rFonts w:ascii="Calibri Light" w:hAnsi="Calibri Light" w:cs="Calibri Light"/>
          <w:lang w:val="en-US"/>
        </w:rPr>
        <w:t xml:space="preserve"> </w:t>
      </w:r>
    </w:p>
    <w:p w14:paraId="4D73606B" w14:textId="7D184695" w:rsidR="009E2912" w:rsidRPr="0095651F" w:rsidRDefault="0095651F" w:rsidP="004E2426">
      <w:pPr>
        <w:pStyle w:val="PRAExecutiveNormal"/>
        <w:numPr>
          <w:ilvl w:val="0"/>
          <w:numId w:val="25"/>
        </w:numPr>
        <w:spacing w:after="0"/>
        <w:outlineLvl w:val="0"/>
        <w:rPr>
          <w:rFonts w:ascii="Calibri Light" w:hAnsi="Calibri Light" w:cs="Calibri Light"/>
          <w:bCs/>
          <w:color w:val="002060"/>
          <w:szCs w:val="24"/>
          <w:lang w:val="en-US"/>
        </w:rPr>
      </w:pPr>
      <w:r w:rsidRPr="0095651F">
        <w:rPr>
          <w:rFonts w:ascii="Calibri Light" w:hAnsi="Calibri Light" w:cs="Calibri Light"/>
          <w:lang w:val="en-US"/>
        </w:rPr>
        <w:t>Final</w:t>
      </w:r>
      <w:r w:rsidR="00FF1B9B" w:rsidRPr="0095651F">
        <w:rPr>
          <w:rFonts w:ascii="Calibri Light" w:hAnsi="Calibri Light" w:cs="Calibri Light"/>
          <w:lang w:val="en-US"/>
        </w:rPr>
        <w:t xml:space="preserve"> </w:t>
      </w:r>
      <w:r w:rsidRPr="0095651F">
        <w:rPr>
          <w:rFonts w:ascii="Calibri Light" w:hAnsi="Calibri Light" w:cs="Calibri Light"/>
          <w:lang w:val="en-US"/>
        </w:rPr>
        <w:t xml:space="preserve">PowerPoint </w:t>
      </w:r>
      <w:r w:rsidR="00FF1B9B" w:rsidRPr="0095651F">
        <w:rPr>
          <w:rFonts w:ascii="Calibri Light" w:hAnsi="Calibri Light" w:cs="Calibri Light"/>
          <w:lang w:val="en-US"/>
        </w:rPr>
        <w:t>presentation</w:t>
      </w:r>
      <w:bookmarkStart w:id="6" w:name="_Toc155037011"/>
      <w:bookmarkStart w:id="7" w:name="_Toc156156450"/>
      <w:r>
        <w:rPr>
          <w:rFonts w:ascii="Calibri Light" w:hAnsi="Calibri Light" w:cs="Calibri Light"/>
          <w:lang w:val="en-US"/>
        </w:rPr>
        <w:t>*</w:t>
      </w:r>
    </w:p>
    <w:p w14:paraId="10B164D2" w14:textId="77777777" w:rsidR="0095651F" w:rsidRDefault="0095651F" w:rsidP="0095651F">
      <w:pPr>
        <w:pStyle w:val="PRAExecutiveNormal"/>
        <w:spacing w:after="0"/>
        <w:outlineLvl w:val="0"/>
        <w:rPr>
          <w:rFonts w:ascii="Calibri Light" w:hAnsi="Calibri Light" w:cs="Calibri Light"/>
          <w:lang w:val="en-US"/>
        </w:rPr>
      </w:pPr>
    </w:p>
    <w:p w14:paraId="58A219D9" w14:textId="75B71C90" w:rsidR="0095651F" w:rsidRDefault="0095651F" w:rsidP="0095651F">
      <w:pPr>
        <w:pStyle w:val="PRAExecutiveNormal"/>
        <w:spacing w:after="0"/>
        <w:ind w:left="360"/>
        <w:outlineLvl w:val="0"/>
        <w:rPr>
          <w:rFonts w:ascii="Calibri Light" w:hAnsi="Calibri Light" w:cs="Calibri Light"/>
          <w:lang w:val="en-US"/>
        </w:rPr>
      </w:pPr>
      <w:r w:rsidRPr="0095651F">
        <w:rPr>
          <w:rFonts w:ascii="Calibri Light" w:hAnsi="Calibri Light" w:cs="Calibri Light"/>
          <w:lang w:val="en-US"/>
        </w:rPr>
        <w:t>*</w:t>
      </w:r>
      <w:r>
        <w:rPr>
          <w:rFonts w:ascii="Calibri Light" w:hAnsi="Calibri Light" w:cs="Calibri Light"/>
          <w:lang w:val="en-US"/>
        </w:rPr>
        <w:t xml:space="preserve"> Mark rests on peer evaluation by the class.</w:t>
      </w:r>
    </w:p>
    <w:p w14:paraId="02DA4AAF" w14:textId="77777777" w:rsidR="00397115" w:rsidRDefault="00397115" w:rsidP="0095651F">
      <w:pPr>
        <w:pStyle w:val="PRAExecutiveNormal"/>
        <w:spacing w:after="0"/>
        <w:ind w:left="360"/>
        <w:outlineLvl w:val="0"/>
        <w:rPr>
          <w:rFonts w:ascii="Calibri Light" w:hAnsi="Calibri Light" w:cs="Calibri Light"/>
          <w:lang w:val="en-US"/>
        </w:rPr>
      </w:pPr>
    </w:p>
    <w:p w14:paraId="590872AF" w14:textId="70B3FC3B" w:rsidR="00397115" w:rsidRDefault="00397115" w:rsidP="00397115">
      <w:pPr>
        <w:pStyle w:val="PRAExecutiveNormal"/>
        <w:spacing w:after="0"/>
        <w:outlineLvl w:val="0"/>
        <w:rPr>
          <w:rFonts w:ascii="Calibri Light" w:hAnsi="Calibri Light" w:cs="Calibri Light"/>
          <w:lang w:val="en-US"/>
        </w:rPr>
      </w:pPr>
      <w:r>
        <w:rPr>
          <w:rFonts w:ascii="Calibri Light" w:hAnsi="Calibri Light" w:cs="Calibri Light"/>
          <w:lang w:val="en-US"/>
        </w:rPr>
        <w:t xml:space="preserve">More details on </w:t>
      </w:r>
      <w:r w:rsidR="00FC6D07">
        <w:rPr>
          <w:rFonts w:ascii="Calibri Light" w:hAnsi="Calibri Light" w:cs="Calibri Light"/>
          <w:lang w:val="en-US"/>
        </w:rPr>
        <w:t>the mark allocation and assignments are available here.</w:t>
      </w:r>
    </w:p>
    <w:p w14:paraId="25E52A65" w14:textId="77777777" w:rsidR="0095651F" w:rsidRPr="0095651F" w:rsidRDefault="0095651F" w:rsidP="0095651F">
      <w:pPr>
        <w:pStyle w:val="PRAExecutiveNormal"/>
        <w:spacing w:after="0"/>
        <w:outlineLvl w:val="0"/>
        <w:rPr>
          <w:rFonts w:ascii="Calibri Light" w:hAnsi="Calibri Light" w:cs="Calibri Light"/>
          <w:bCs/>
          <w:color w:val="002060"/>
          <w:szCs w:val="24"/>
          <w:lang w:val="en-US"/>
        </w:rPr>
      </w:pPr>
    </w:p>
    <w:p w14:paraId="332807BC" w14:textId="76E51569" w:rsidR="009B79A8" w:rsidRPr="00FC6D07" w:rsidRDefault="00BA15A3" w:rsidP="00172E5B">
      <w:pPr>
        <w:pStyle w:val="PRAExecutiveSubtitle"/>
        <w:outlineLvl w:val="0"/>
        <w:rPr>
          <w:rFonts w:ascii="Calibri Light" w:hAnsi="Calibri Light" w:cs="Calibri Light"/>
          <w:bCs/>
          <w:color w:val="002060"/>
          <w:sz w:val="28"/>
          <w:szCs w:val="28"/>
          <w:lang w:val="en-US"/>
        </w:rPr>
      </w:pPr>
      <w:r w:rsidRPr="00FC6D07">
        <w:rPr>
          <w:rFonts w:ascii="Calibri Light" w:hAnsi="Calibri Light" w:cs="Calibri Light"/>
          <w:bCs/>
          <w:color w:val="002060"/>
          <w:sz w:val="28"/>
          <w:szCs w:val="28"/>
          <w:lang w:val="en-US"/>
        </w:rPr>
        <w:t>Learning resources</w:t>
      </w:r>
      <w:bookmarkEnd w:id="6"/>
      <w:bookmarkEnd w:id="7"/>
    </w:p>
    <w:p w14:paraId="40F5E15D" w14:textId="0CF6E755" w:rsidR="00FC754C" w:rsidRPr="0095651F" w:rsidRDefault="009B79A8" w:rsidP="00CD46AD">
      <w:pPr>
        <w:spacing w:before="120" w:after="160"/>
        <w:rPr>
          <w:rFonts w:ascii="Calibri Light" w:hAnsi="Calibri Light" w:cs="Calibri Light"/>
          <w:iCs/>
          <w:sz w:val="22"/>
          <w:szCs w:val="22"/>
          <w:lang w:val="en-US"/>
        </w:rPr>
      </w:pPr>
      <w:r w:rsidRPr="0095651F">
        <w:rPr>
          <w:rFonts w:ascii="Calibri Light" w:hAnsi="Calibri Light" w:cs="Calibri Light"/>
          <w:iCs/>
          <w:sz w:val="22"/>
          <w:szCs w:val="22"/>
          <w:lang w:val="en-US"/>
        </w:rPr>
        <w:t>Lecture notes</w:t>
      </w:r>
      <w:r w:rsidR="00406E5B" w:rsidRPr="0095651F">
        <w:rPr>
          <w:rFonts w:ascii="Calibri Light" w:hAnsi="Calibri Light" w:cs="Calibri Light"/>
          <w:iCs/>
          <w:sz w:val="22"/>
          <w:szCs w:val="22"/>
          <w:lang w:val="en-US"/>
        </w:rPr>
        <w:t xml:space="preserve">, </w:t>
      </w:r>
      <w:r w:rsidRPr="0095651F">
        <w:rPr>
          <w:rFonts w:ascii="Calibri Light" w:hAnsi="Calibri Light" w:cs="Calibri Light"/>
          <w:iCs/>
          <w:sz w:val="22"/>
          <w:szCs w:val="22"/>
          <w:lang w:val="en-US"/>
        </w:rPr>
        <w:t>articles referenced/provided</w:t>
      </w:r>
      <w:r w:rsidR="00297AB3" w:rsidRPr="0095651F">
        <w:rPr>
          <w:rFonts w:ascii="Calibri Light" w:hAnsi="Calibri Light" w:cs="Calibri Light"/>
          <w:iCs/>
          <w:sz w:val="22"/>
          <w:szCs w:val="22"/>
          <w:lang w:val="en-US"/>
        </w:rPr>
        <w:t>,</w:t>
      </w:r>
      <w:r w:rsidRPr="0095651F">
        <w:rPr>
          <w:rFonts w:ascii="Calibri Light" w:hAnsi="Calibri Light" w:cs="Calibri Light"/>
          <w:iCs/>
          <w:sz w:val="22"/>
          <w:szCs w:val="22"/>
          <w:lang w:val="en-US"/>
        </w:rPr>
        <w:t xml:space="preserve"> </w:t>
      </w:r>
      <w:r w:rsidR="00406E5B" w:rsidRPr="0095651F">
        <w:rPr>
          <w:rFonts w:ascii="Calibri Light" w:hAnsi="Calibri Light" w:cs="Calibri Light"/>
          <w:iCs/>
          <w:sz w:val="22"/>
          <w:szCs w:val="22"/>
          <w:lang w:val="en-US"/>
        </w:rPr>
        <w:t xml:space="preserve">and other guidance </w:t>
      </w:r>
      <w:r w:rsidRPr="0095651F">
        <w:rPr>
          <w:rFonts w:ascii="Calibri Light" w:hAnsi="Calibri Light" w:cs="Calibri Light"/>
          <w:iCs/>
          <w:sz w:val="22"/>
          <w:szCs w:val="22"/>
          <w:lang w:val="en-US"/>
        </w:rPr>
        <w:t>will be available on the UMLearn site for this course.  All registered students have access to these materials</w:t>
      </w:r>
      <w:r w:rsidR="009E6835" w:rsidRPr="0095651F">
        <w:rPr>
          <w:rFonts w:ascii="Calibri Light" w:hAnsi="Calibri Light" w:cs="Calibri Light"/>
          <w:iCs/>
          <w:sz w:val="22"/>
          <w:szCs w:val="22"/>
          <w:lang w:val="en-US"/>
        </w:rPr>
        <w:t>,</w:t>
      </w:r>
      <w:r w:rsidR="00297AB3" w:rsidRPr="0095651F">
        <w:rPr>
          <w:rFonts w:ascii="Calibri Light" w:hAnsi="Calibri Light" w:cs="Calibri Light"/>
          <w:iCs/>
          <w:sz w:val="22"/>
          <w:szCs w:val="22"/>
          <w:lang w:val="en-US"/>
        </w:rPr>
        <w:t xml:space="preserve"> and </w:t>
      </w:r>
      <w:r w:rsidR="00DF7027" w:rsidRPr="0095651F">
        <w:rPr>
          <w:rFonts w:ascii="Calibri Light" w:hAnsi="Calibri Light" w:cs="Calibri Light"/>
          <w:iCs/>
          <w:sz w:val="22"/>
          <w:szCs w:val="22"/>
          <w:lang w:val="en-US"/>
        </w:rPr>
        <w:t xml:space="preserve">no </w:t>
      </w:r>
      <w:r w:rsidR="009E6835" w:rsidRPr="0095651F">
        <w:rPr>
          <w:rFonts w:ascii="Calibri Light" w:hAnsi="Calibri Light" w:cs="Calibri Light"/>
          <w:iCs/>
          <w:sz w:val="22"/>
          <w:szCs w:val="22"/>
          <w:lang w:val="en-US"/>
        </w:rPr>
        <w:t>textbook is available</w:t>
      </w:r>
      <w:r w:rsidR="00297AB3" w:rsidRPr="0095651F">
        <w:rPr>
          <w:rFonts w:ascii="Calibri Light" w:hAnsi="Calibri Light" w:cs="Calibri Light"/>
          <w:iCs/>
          <w:sz w:val="22"/>
          <w:szCs w:val="22"/>
          <w:lang w:val="en-US"/>
        </w:rPr>
        <w:t xml:space="preserve"> for the course.</w:t>
      </w:r>
      <w:r w:rsidRPr="0095651F">
        <w:rPr>
          <w:rFonts w:ascii="Calibri Light" w:hAnsi="Calibri Light" w:cs="Calibri Light"/>
          <w:iCs/>
          <w:sz w:val="22"/>
          <w:szCs w:val="22"/>
          <w:lang w:val="en-US"/>
        </w:rPr>
        <w:t xml:space="preserve"> </w:t>
      </w:r>
      <w:r w:rsidR="007D0A9E" w:rsidRPr="0095651F">
        <w:rPr>
          <w:rFonts w:ascii="Calibri Light" w:hAnsi="Calibri Light" w:cs="Calibri Light"/>
          <w:iCs/>
          <w:sz w:val="22"/>
          <w:szCs w:val="22"/>
          <w:lang w:val="en-US"/>
        </w:rPr>
        <w:t xml:space="preserve"> </w:t>
      </w:r>
      <w:r w:rsidR="009E6835" w:rsidRPr="0095651F">
        <w:rPr>
          <w:rFonts w:ascii="Calibri Light" w:hAnsi="Calibri Light" w:cs="Calibri Light"/>
          <w:iCs/>
          <w:sz w:val="22"/>
          <w:szCs w:val="22"/>
          <w:lang w:val="en-US"/>
        </w:rPr>
        <w:t xml:space="preserve">However, I </w:t>
      </w:r>
      <w:r w:rsidR="00B71407" w:rsidRPr="0095651F">
        <w:rPr>
          <w:rFonts w:ascii="Calibri Light" w:hAnsi="Calibri Light" w:cs="Calibri Light"/>
          <w:iCs/>
          <w:sz w:val="22"/>
          <w:szCs w:val="22"/>
          <w:lang w:val="en-US"/>
        </w:rPr>
        <w:t xml:space="preserve">strongly </w:t>
      </w:r>
      <w:r w:rsidR="009E6835" w:rsidRPr="0095651F">
        <w:rPr>
          <w:rFonts w:ascii="Calibri Light" w:hAnsi="Calibri Light" w:cs="Calibri Light"/>
          <w:iCs/>
          <w:sz w:val="22"/>
          <w:szCs w:val="22"/>
          <w:lang w:val="en-US"/>
        </w:rPr>
        <w:t xml:space="preserve">recommend you read the following text </w:t>
      </w:r>
      <w:r w:rsidR="00D22434" w:rsidRPr="0095651F">
        <w:rPr>
          <w:rFonts w:ascii="Calibri Light" w:hAnsi="Calibri Light" w:cs="Calibri Light"/>
          <w:iCs/>
          <w:sz w:val="22"/>
          <w:szCs w:val="22"/>
          <w:lang w:val="en-US"/>
        </w:rPr>
        <w:t xml:space="preserve">at the start of the </w:t>
      </w:r>
      <w:r w:rsidR="009E6835" w:rsidRPr="0095651F">
        <w:rPr>
          <w:rFonts w:ascii="Calibri Light" w:hAnsi="Calibri Light" w:cs="Calibri Light"/>
          <w:iCs/>
          <w:sz w:val="22"/>
          <w:szCs w:val="22"/>
          <w:lang w:val="en-US"/>
        </w:rPr>
        <w:t>course:</w:t>
      </w:r>
    </w:p>
    <w:p w14:paraId="1666BEF8" w14:textId="5C313750" w:rsidR="00B71407" w:rsidRPr="0095651F" w:rsidRDefault="00B71407" w:rsidP="0095651F">
      <w:pPr>
        <w:pStyle w:val="Heading1"/>
        <w:numPr>
          <w:ilvl w:val="0"/>
          <w:numId w:val="29"/>
        </w:numPr>
        <w:shd w:val="clear" w:color="auto" w:fill="FFFFFF"/>
        <w:spacing w:before="0"/>
        <w:rPr>
          <w:rFonts w:ascii="Calibri Light" w:hAnsi="Calibri Light" w:cs="Calibri Light"/>
          <w:color w:val="000000" w:themeColor="text1"/>
          <w:sz w:val="22"/>
          <w:szCs w:val="22"/>
        </w:rPr>
      </w:pPr>
      <w:r w:rsidRPr="0095651F">
        <w:rPr>
          <w:rFonts w:ascii="Calibri Light" w:hAnsi="Calibri Light" w:cs="Calibri Light"/>
          <w:i/>
          <w:color w:val="000000" w:themeColor="text1"/>
          <w:sz w:val="22"/>
          <w:szCs w:val="22"/>
        </w:rPr>
        <w:t>Noise</w:t>
      </w:r>
      <w:r w:rsidRPr="0095651F">
        <w:rPr>
          <w:rFonts w:ascii="Calibri Light" w:eastAsia="Times New Roman" w:hAnsi="Calibri Light" w:cs="Calibri Light"/>
          <w:i/>
          <w:color w:val="000000" w:themeColor="text1"/>
          <w:kern w:val="36"/>
          <w:sz w:val="22"/>
          <w:szCs w:val="22"/>
        </w:rPr>
        <w:t>: A Flaw in Human Judgment</w:t>
      </w:r>
      <w:r w:rsidRPr="0095651F">
        <w:rPr>
          <w:rFonts w:ascii="Calibri Light" w:eastAsia="Times New Roman" w:hAnsi="Calibri Light" w:cs="Calibri Light"/>
          <w:color w:val="000000" w:themeColor="text1"/>
          <w:kern w:val="36"/>
          <w:sz w:val="22"/>
          <w:szCs w:val="22"/>
        </w:rPr>
        <w:t> </w:t>
      </w:r>
      <w:r w:rsidRPr="0095651F">
        <w:rPr>
          <w:rFonts w:ascii="Calibri Light" w:hAnsi="Calibri Light" w:cs="Calibri Light"/>
          <w:color w:val="000000" w:themeColor="text1"/>
          <w:sz w:val="22"/>
          <w:szCs w:val="22"/>
        </w:rPr>
        <w:t>by </w:t>
      </w:r>
      <w:hyperlink r:id="rId10" w:history="1">
        <w:r w:rsidRPr="0095651F">
          <w:rPr>
            <w:rFonts w:ascii="Calibri Light" w:hAnsi="Calibri Light" w:cs="Calibri Light"/>
            <w:color w:val="000000" w:themeColor="text1"/>
            <w:sz w:val="22"/>
            <w:szCs w:val="22"/>
          </w:rPr>
          <w:t>Daniel Kahneman</w:t>
        </w:r>
      </w:hyperlink>
      <w:r w:rsidRPr="0095651F">
        <w:rPr>
          <w:rFonts w:ascii="Calibri Light" w:hAnsi="Calibri Light" w:cs="Calibri Light"/>
          <w:color w:val="000000" w:themeColor="text1"/>
          <w:sz w:val="22"/>
          <w:szCs w:val="22"/>
        </w:rPr>
        <w:t>, </w:t>
      </w:r>
      <w:hyperlink r:id="rId11" w:history="1">
        <w:r w:rsidRPr="0095651F">
          <w:rPr>
            <w:rFonts w:ascii="Calibri Light" w:hAnsi="Calibri Light" w:cs="Calibri Light"/>
            <w:color w:val="000000" w:themeColor="text1"/>
            <w:sz w:val="22"/>
            <w:szCs w:val="22"/>
          </w:rPr>
          <w:t>Olivier Sibony</w:t>
        </w:r>
      </w:hyperlink>
      <w:r w:rsidRPr="0095651F">
        <w:rPr>
          <w:rFonts w:ascii="Calibri Light" w:hAnsi="Calibri Light" w:cs="Calibri Light"/>
          <w:color w:val="000000" w:themeColor="text1"/>
          <w:sz w:val="22"/>
          <w:szCs w:val="22"/>
        </w:rPr>
        <w:t>, </w:t>
      </w:r>
      <w:r w:rsidR="00851EF2" w:rsidRPr="0095651F">
        <w:rPr>
          <w:rFonts w:ascii="Calibri Light" w:hAnsi="Calibri Light" w:cs="Calibri Light"/>
          <w:color w:val="000000" w:themeColor="text1"/>
          <w:sz w:val="22"/>
          <w:szCs w:val="22"/>
        </w:rPr>
        <w:t xml:space="preserve">and </w:t>
      </w:r>
      <w:hyperlink r:id="rId12" w:history="1">
        <w:r w:rsidRPr="0095651F">
          <w:rPr>
            <w:rFonts w:ascii="Calibri Light" w:hAnsi="Calibri Light" w:cs="Calibri Light"/>
            <w:color w:val="000000" w:themeColor="text1"/>
            <w:sz w:val="22"/>
            <w:szCs w:val="22"/>
          </w:rPr>
          <w:t>Cass R. Sunstein</w:t>
        </w:r>
      </w:hyperlink>
      <w:r w:rsidR="00851EF2" w:rsidRPr="0095651F">
        <w:rPr>
          <w:rFonts w:ascii="Calibri Light" w:hAnsi="Calibri Light" w:cs="Calibri Light"/>
          <w:color w:val="000000" w:themeColor="text1"/>
          <w:sz w:val="24"/>
          <w:szCs w:val="24"/>
        </w:rPr>
        <w:t>, which is av</w:t>
      </w:r>
      <w:r w:rsidRPr="0095651F">
        <w:rPr>
          <w:rFonts w:ascii="Calibri Light" w:hAnsi="Calibri Light" w:cs="Calibri Light"/>
          <w:color w:val="000000" w:themeColor="text1"/>
          <w:sz w:val="22"/>
          <w:szCs w:val="22"/>
        </w:rPr>
        <w:t>ailable on Amazon for under $20</w:t>
      </w:r>
      <w:r w:rsidR="00BE6A90" w:rsidRPr="0095651F">
        <w:rPr>
          <w:rFonts w:ascii="Calibri Light" w:hAnsi="Calibri Light" w:cs="Calibri Light"/>
          <w:color w:val="000000" w:themeColor="text1"/>
          <w:sz w:val="22"/>
          <w:szCs w:val="22"/>
        </w:rPr>
        <w:t>.</w:t>
      </w:r>
      <w:r w:rsidR="00D22434" w:rsidRPr="0095651F">
        <w:rPr>
          <w:rFonts w:ascii="Calibri Light" w:hAnsi="Calibri Light" w:cs="Calibri Light"/>
          <w:color w:val="000000" w:themeColor="text1"/>
          <w:sz w:val="22"/>
          <w:szCs w:val="22"/>
        </w:rPr>
        <w:t xml:space="preserve"> The Kindle version is “ok”, but the graphs and figures in the hard copy versions are better.</w:t>
      </w:r>
    </w:p>
    <w:p w14:paraId="267F65AA" w14:textId="77777777" w:rsidR="00CA603D" w:rsidRPr="0095651F" w:rsidRDefault="00CA603D" w:rsidP="00CA603D">
      <w:pPr>
        <w:rPr>
          <w:rFonts w:ascii="Calibri Light" w:hAnsi="Calibri Light" w:cs="Calibri Light"/>
          <w:lang w:val="en-US"/>
        </w:rPr>
      </w:pPr>
    </w:p>
    <w:p w14:paraId="490DA95E" w14:textId="7C642C77" w:rsidR="00CA603D" w:rsidRDefault="00CA603D" w:rsidP="0095651F">
      <w:pPr>
        <w:pStyle w:val="ListParagraph"/>
        <w:numPr>
          <w:ilvl w:val="0"/>
          <w:numId w:val="29"/>
        </w:numPr>
        <w:rPr>
          <w:rFonts w:ascii="Calibri Light" w:hAnsi="Calibri Light" w:cs="Calibri Light"/>
          <w:lang w:val="en-US"/>
        </w:rPr>
      </w:pPr>
      <w:r w:rsidRPr="0095651F">
        <w:rPr>
          <w:rFonts w:ascii="Calibri Light" w:hAnsi="Calibri Light" w:cs="Calibri Light"/>
          <w:lang w:val="en-US"/>
        </w:rPr>
        <w:t xml:space="preserve">Subscribe to the plus version of ChatGPT.  </w:t>
      </w:r>
      <w:r w:rsidR="00FC6D07">
        <w:rPr>
          <w:rFonts w:ascii="Calibri Light" w:hAnsi="Calibri Light" w:cs="Calibri Light"/>
          <w:lang w:val="en-US"/>
        </w:rPr>
        <w:t>This is very important as the free version is low-powered and incapable of supporting research.</w:t>
      </w:r>
    </w:p>
    <w:p w14:paraId="467DFE78" w14:textId="77777777" w:rsidR="00663CAC" w:rsidRPr="00663CAC" w:rsidRDefault="00663CAC" w:rsidP="00663CAC">
      <w:pPr>
        <w:pStyle w:val="ListParagraph"/>
        <w:rPr>
          <w:rFonts w:ascii="Calibri Light" w:hAnsi="Calibri Light" w:cs="Calibri Light"/>
          <w:lang w:val="en-US"/>
        </w:rPr>
      </w:pPr>
    </w:p>
    <w:p w14:paraId="4BBA55E5" w14:textId="62B18099" w:rsidR="00663CAC" w:rsidRPr="0095651F" w:rsidRDefault="00663CAC" w:rsidP="0095651F">
      <w:pPr>
        <w:pStyle w:val="ListParagraph"/>
        <w:numPr>
          <w:ilvl w:val="0"/>
          <w:numId w:val="29"/>
        </w:numPr>
        <w:rPr>
          <w:rFonts w:ascii="Calibri Light" w:hAnsi="Calibri Light" w:cs="Calibri Light"/>
          <w:lang w:val="en-US"/>
        </w:rPr>
      </w:pPr>
      <w:r>
        <w:rPr>
          <w:rFonts w:ascii="Calibri Light" w:hAnsi="Calibri Light" w:cs="Calibri Light"/>
          <w:bCs/>
          <w:color w:val="000000" w:themeColor="text1"/>
          <w:sz w:val="22"/>
          <w:szCs w:val="22"/>
          <w:lang w:val="en-US"/>
        </w:rPr>
        <w:t xml:space="preserve">Students need a laptop to run Microsoft 365 (Word, Excel, and PowerPoint) plus the associated AI. The examinations will be prepared on </w:t>
      </w:r>
      <w:r w:rsidR="00FC6D07">
        <w:rPr>
          <w:rFonts w:ascii="Calibri Light" w:hAnsi="Calibri Light" w:cs="Calibri Light"/>
          <w:bCs/>
          <w:color w:val="000000" w:themeColor="text1"/>
          <w:sz w:val="22"/>
          <w:szCs w:val="22"/>
          <w:lang w:val="en-US"/>
        </w:rPr>
        <w:t xml:space="preserve">your </w:t>
      </w:r>
      <w:r>
        <w:rPr>
          <w:rFonts w:ascii="Calibri Light" w:hAnsi="Calibri Light" w:cs="Calibri Light"/>
          <w:bCs/>
          <w:color w:val="000000" w:themeColor="text1"/>
          <w:sz w:val="22"/>
          <w:szCs w:val="22"/>
          <w:lang w:val="en-US"/>
        </w:rPr>
        <w:t>laptop and submitted through the Assessments folder on UM Learn</w:t>
      </w:r>
    </w:p>
    <w:p w14:paraId="5876F38E" w14:textId="77777777" w:rsidR="00FC6D07" w:rsidRDefault="00FC6D07" w:rsidP="00551773">
      <w:pPr>
        <w:pStyle w:val="PRAExecutiveSubtitle"/>
        <w:spacing w:before="100" w:beforeAutospacing="1" w:after="100" w:afterAutospacing="1"/>
        <w:outlineLvl w:val="0"/>
        <w:rPr>
          <w:rFonts w:ascii="Calibri Light" w:hAnsi="Calibri Light" w:cs="Calibri Light"/>
          <w:bCs/>
          <w:color w:val="002060"/>
          <w:sz w:val="28"/>
          <w:szCs w:val="28"/>
          <w:lang w:val="en-US"/>
        </w:rPr>
      </w:pPr>
      <w:bookmarkStart w:id="8" w:name="Paper"/>
      <w:bookmarkStart w:id="9" w:name="Howwewillcommunicate"/>
      <w:bookmarkEnd w:id="8"/>
      <w:bookmarkEnd w:id="9"/>
    </w:p>
    <w:p w14:paraId="09AA0C44" w14:textId="3DE3F245" w:rsidR="00551773" w:rsidRPr="000F6312" w:rsidRDefault="00FC6D07" w:rsidP="00551773">
      <w:pPr>
        <w:pStyle w:val="PRAExecutiveSubtitle"/>
        <w:spacing w:before="100" w:beforeAutospacing="1" w:after="100" w:afterAutospacing="1"/>
        <w:outlineLvl w:val="0"/>
        <w:rPr>
          <w:rFonts w:ascii="Calibri Light" w:hAnsi="Calibri Light" w:cs="Calibri Light"/>
          <w:bCs/>
          <w:color w:val="002060"/>
          <w:sz w:val="28"/>
          <w:szCs w:val="28"/>
          <w:lang w:val="en-US"/>
        </w:rPr>
      </w:pPr>
      <w:r>
        <w:rPr>
          <w:rFonts w:ascii="Calibri Light" w:hAnsi="Calibri Light" w:cs="Calibri Light"/>
          <w:bCs/>
          <w:color w:val="002060"/>
          <w:sz w:val="28"/>
          <w:szCs w:val="28"/>
          <w:lang w:val="en-US"/>
        </w:rPr>
        <w:lastRenderedPageBreak/>
        <w:t>C</w:t>
      </w:r>
      <w:r w:rsidR="00551773">
        <w:rPr>
          <w:rFonts w:ascii="Calibri Light" w:hAnsi="Calibri Light" w:cs="Calibri Light"/>
          <w:bCs/>
          <w:color w:val="002060"/>
          <w:sz w:val="28"/>
          <w:szCs w:val="28"/>
          <w:lang w:val="en-US"/>
        </w:rPr>
        <w:t>ommunicat</w:t>
      </w:r>
      <w:r>
        <w:rPr>
          <w:rFonts w:ascii="Calibri Light" w:hAnsi="Calibri Light" w:cs="Calibri Light"/>
          <w:bCs/>
          <w:color w:val="002060"/>
          <w:sz w:val="28"/>
          <w:szCs w:val="28"/>
          <w:lang w:val="en-US"/>
        </w:rPr>
        <w:t>ion</w:t>
      </w:r>
    </w:p>
    <w:p w14:paraId="5F31BF91" w14:textId="77777777" w:rsidR="00A21D74" w:rsidRPr="00B109EF" w:rsidRDefault="00A21D74" w:rsidP="00A21D74">
      <w:pPr>
        <w:pStyle w:val="PRAExecutiveNormal"/>
        <w:spacing w:before="100" w:beforeAutospacing="1" w:after="100" w:afterAutospacing="1"/>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Please </w:t>
      </w:r>
      <w:r w:rsidRPr="00B109EF">
        <w:rPr>
          <w:rFonts w:ascii="Calibri Light" w:hAnsi="Calibri Light" w:cs="Calibri Light"/>
          <w:color w:val="000000" w:themeColor="text1"/>
          <w:sz w:val="22"/>
          <w:szCs w:val="22"/>
        </w:rPr>
        <w:t xml:space="preserve">use your U of M email account for all communication </w:t>
      </w:r>
      <w:r>
        <w:rPr>
          <w:rFonts w:ascii="Calibri Light" w:hAnsi="Calibri Light" w:cs="Calibri Light"/>
          <w:color w:val="000000" w:themeColor="text1"/>
          <w:sz w:val="22"/>
          <w:szCs w:val="22"/>
        </w:rPr>
        <w:t xml:space="preserve">with </w:t>
      </w:r>
      <w:r w:rsidRPr="00B109EF">
        <w:rPr>
          <w:rFonts w:ascii="Calibri Light" w:hAnsi="Calibri Light" w:cs="Calibri Light"/>
          <w:color w:val="000000" w:themeColor="text1"/>
          <w:sz w:val="22"/>
          <w:szCs w:val="22"/>
        </w:rPr>
        <w:t>me.</w:t>
      </w:r>
      <w:r>
        <w:rPr>
          <w:rFonts w:ascii="Calibri Light" w:hAnsi="Calibri Light" w:cs="Calibri Light"/>
          <w:color w:val="000000" w:themeColor="text1"/>
          <w:sz w:val="22"/>
          <w:szCs w:val="22"/>
        </w:rPr>
        <w:t xml:space="preserve"> Note the policy on electronic </w:t>
      </w:r>
      <w:r w:rsidRPr="00B109EF">
        <w:rPr>
          <w:rFonts w:ascii="Calibri Light" w:hAnsi="Calibri Light" w:cs="Calibri Light"/>
          <w:color w:val="000000" w:themeColor="text1"/>
          <w:sz w:val="22"/>
          <w:szCs w:val="22"/>
        </w:rPr>
        <w:t xml:space="preserve">communication with </w:t>
      </w:r>
      <w:r>
        <w:rPr>
          <w:rFonts w:ascii="Calibri Light" w:hAnsi="Calibri Light" w:cs="Calibri Light"/>
          <w:color w:val="000000" w:themeColor="text1"/>
          <w:sz w:val="22"/>
          <w:szCs w:val="22"/>
        </w:rPr>
        <w:t xml:space="preserve">students. </w:t>
      </w:r>
      <w:hyperlink r:id="rId13" w:history="1">
        <w:r w:rsidRPr="00B109EF">
          <w:rPr>
            <w:rStyle w:val="Hyperlink"/>
            <w:rFonts w:ascii="Calibri Light" w:hAnsi="Calibri Light" w:cs="Calibri Light"/>
            <w:color w:val="000000" w:themeColor="text1"/>
            <w:sz w:val="22"/>
            <w:szCs w:val="22"/>
          </w:rPr>
          <w:t>http://umanitoba.ca/admin/governance/governing_documents/community/electronic_communication_with_students_policy.html</w:t>
        </w:r>
      </w:hyperlink>
      <w:r w:rsidRPr="00B109EF">
        <w:rPr>
          <w:rFonts w:ascii="Calibri Light" w:hAnsi="Calibri Light" w:cs="Calibri Light"/>
          <w:color w:val="000000" w:themeColor="text1"/>
          <w:sz w:val="22"/>
          <w:szCs w:val="22"/>
        </w:rPr>
        <w:t xml:space="preserve">). </w:t>
      </w:r>
    </w:p>
    <w:p w14:paraId="128F0142" w14:textId="0F7EC07F" w:rsidR="00A21D74" w:rsidRDefault="00A21D74" w:rsidP="00A21D74">
      <w:pPr>
        <w:pStyle w:val="PRAExecutiveNormal"/>
        <w:rPr>
          <w:rFonts w:ascii="Calibri Light" w:hAnsi="Calibri Light" w:cs="Calibri Light"/>
          <w:sz w:val="22"/>
          <w:szCs w:val="22"/>
          <w:lang w:val="en-US"/>
        </w:rPr>
      </w:pPr>
      <w:r w:rsidRPr="00B109EF">
        <w:rPr>
          <w:rFonts w:ascii="Calibri Light" w:hAnsi="Calibri Light" w:cs="Calibri Light"/>
          <w:sz w:val="22"/>
          <w:szCs w:val="22"/>
          <w:lang w:val="en-US"/>
        </w:rPr>
        <w:t>In an emergency</w:t>
      </w:r>
      <w:r>
        <w:rPr>
          <w:rFonts w:ascii="Calibri Light" w:hAnsi="Calibri Light" w:cs="Calibri Light"/>
          <w:sz w:val="22"/>
          <w:szCs w:val="22"/>
          <w:lang w:val="en-US"/>
        </w:rPr>
        <w:t>, y</w:t>
      </w:r>
      <w:r w:rsidRPr="00B109EF">
        <w:rPr>
          <w:rFonts w:ascii="Calibri Light" w:hAnsi="Calibri Light" w:cs="Calibri Light"/>
          <w:sz w:val="22"/>
          <w:szCs w:val="22"/>
          <w:lang w:val="en-US"/>
        </w:rPr>
        <w:t xml:space="preserve">ou may also phone me at the number on the front page… it forwards to my </w:t>
      </w:r>
      <w:r>
        <w:rPr>
          <w:rFonts w:ascii="Calibri Light" w:hAnsi="Calibri Light" w:cs="Calibri Light"/>
          <w:sz w:val="22"/>
          <w:szCs w:val="22"/>
          <w:lang w:val="en-US"/>
        </w:rPr>
        <w:t>cell. It does not handle text messages</w:t>
      </w:r>
      <w:r w:rsidR="00FC6D07">
        <w:rPr>
          <w:rFonts w:ascii="Calibri Light" w:hAnsi="Calibri Light" w:cs="Calibri Light"/>
          <w:sz w:val="22"/>
          <w:szCs w:val="22"/>
          <w:lang w:val="en-US"/>
        </w:rPr>
        <w:t>. I do not respond to e</w:t>
      </w:r>
      <w:r>
        <w:rPr>
          <w:rFonts w:ascii="Calibri Light" w:hAnsi="Calibri Light" w:cs="Calibri Light"/>
          <w:sz w:val="22"/>
          <w:szCs w:val="22"/>
          <w:lang w:val="en-US"/>
        </w:rPr>
        <w:t>mails</w:t>
      </w:r>
      <w:r w:rsidRPr="00B109EF">
        <w:rPr>
          <w:rFonts w:ascii="Calibri Light" w:hAnsi="Calibri Light" w:cs="Calibri Light"/>
          <w:sz w:val="22"/>
          <w:szCs w:val="22"/>
          <w:lang w:val="en-US"/>
        </w:rPr>
        <w:t xml:space="preserve"> from </w:t>
      </w:r>
      <w:r>
        <w:rPr>
          <w:rFonts w:ascii="Calibri Light" w:hAnsi="Calibri Light" w:cs="Calibri Light"/>
          <w:sz w:val="22"/>
          <w:szCs w:val="22"/>
          <w:lang w:val="en-US"/>
        </w:rPr>
        <w:t xml:space="preserve">non-university accounts or </w:t>
      </w:r>
      <w:r w:rsidRPr="00B109EF">
        <w:rPr>
          <w:rFonts w:ascii="Calibri Light" w:hAnsi="Calibri Light" w:cs="Calibri Light"/>
          <w:sz w:val="22"/>
          <w:szCs w:val="22"/>
          <w:lang w:val="en-US"/>
        </w:rPr>
        <w:t>social media.</w:t>
      </w:r>
      <w:r w:rsidRPr="008D7DE6">
        <w:rPr>
          <w:rFonts w:ascii="Calibri Light" w:hAnsi="Calibri Light" w:cs="Calibri Light"/>
          <w:sz w:val="22"/>
          <w:szCs w:val="22"/>
          <w:lang w:val="en-US"/>
        </w:rPr>
        <w:t xml:space="preserve"> </w:t>
      </w:r>
      <w:r>
        <w:rPr>
          <w:rFonts w:ascii="Calibri Light" w:hAnsi="Calibri Light" w:cs="Calibri Light"/>
          <w:sz w:val="22"/>
          <w:szCs w:val="22"/>
          <w:lang w:val="en-US"/>
        </w:rPr>
        <w:t>P</w:t>
      </w:r>
      <w:r w:rsidRPr="00B109EF">
        <w:rPr>
          <w:rFonts w:ascii="Calibri Light" w:hAnsi="Calibri Light" w:cs="Calibri Light"/>
          <w:sz w:val="22"/>
          <w:szCs w:val="22"/>
          <w:lang w:val="en-US"/>
        </w:rPr>
        <w:t>lease monitor your university email daily</w:t>
      </w:r>
      <w:r>
        <w:rPr>
          <w:rFonts w:ascii="Calibri Light" w:hAnsi="Calibri Light" w:cs="Calibri Light"/>
          <w:sz w:val="22"/>
          <w:szCs w:val="22"/>
          <w:lang w:val="en-US"/>
        </w:rPr>
        <w:t>,</w:t>
      </w:r>
      <w:r w:rsidRPr="00B109EF">
        <w:rPr>
          <w:rFonts w:ascii="Calibri Light" w:hAnsi="Calibri Light" w:cs="Calibri Light"/>
          <w:sz w:val="22"/>
          <w:szCs w:val="22"/>
          <w:lang w:val="en-US"/>
        </w:rPr>
        <w:t xml:space="preserve"> as </w:t>
      </w:r>
      <w:r w:rsidR="0051495A" w:rsidRPr="00B109EF">
        <w:rPr>
          <w:rFonts w:ascii="Calibri Light" w:hAnsi="Calibri Light" w:cs="Calibri Light"/>
          <w:sz w:val="22"/>
          <w:szCs w:val="22"/>
          <w:lang w:val="en-US"/>
        </w:rPr>
        <w:t xml:space="preserve">outside </w:t>
      </w:r>
      <w:r w:rsidR="0051495A">
        <w:rPr>
          <w:rFonts w:ascii="Calibri Light" w:hAnsi="Calibri Light" w:cs="Calibri Light"/>
          <w:sz w:val="22"/>
          <w:szCs w:val="22"/>
          <w:lang w:val="en-US"/>
        </w:rPr>
        <w:t>of class and office hours, this</w:t>
      </w:r>
      <w:r>
        <w:rPr>
          <w:rFonts w:ascii="Calibri Light" w:hAnsi="Calibri Light" w:cs="Calibri Light"/>
          <w:sz w:val="22"/>
          <w:szCs w:val="22"/>
          <w:lang w:val="en-US"/>
        </w:rPr>
        <w:t xml:space="preserve"> email and UMLearn announcements will be our only means of communication</w:t>
      </w:r>
      <w:r w:rsidRPr="00B109EF">
        <w:rPr>
          <w:rFonts w:ascii="Calibri Light" w:hAnsi="Calibri Light" w:cs="Calibri Light"/>
          <w:sz w:val="22"/>
          <w:szCs w:val="22"/>
          <w:lang w:val="en-US"/>
        </w:rPr>
        <w:t xml:space="preserve"> </w:t>
      </w:r>
      <w:r w:rsidR="0051495A">
        <w:rPr>
          <w:rFonts w:ascii="Calibri Light" w:hAnsi="Calibri Light" w:cs="Calibri Light"/>
          <w:sz w:val="22"/>
          <w:szCs w:val="22"/>
          <w:lang w:val="en-US"/>
        </w:rPr>
        <w:t>for this course</w:t>
      </w:r>
      <w:r w:rsidRPr="00B109EF">
        <w:rPr>
          <w:rFonts w:ascii="Calibri Light" w:hAnsi="Calibri Light" w:cs="Calibri Light"/>
          <w:sz w:val="22"/>
          <w:szCs w:val="22"/>
          <w:lang w:val="en-US"/>
        </w:rPr>
        <w:t>.</w:t>
      </w:r>
    </w:p>
    <w:p w14:paraId="133003D1" w14:textId="119C4D17" w:rsidR="00A21D74" w:rsidRDefault="00A21D74" w:rsidP="00A21D74">
      <w:pPr>
        <w:pStyle w:val="PRAExecutiveNormal"/>
        <w:rPr>
          <w:rFonts w:ascii="Calibri Light" w:hAnsi="Calibri Light" w:cs="Calibri Light"/>
          <w:sz w:val="22"/>
          <w:szCs w:val="22"/>
          <w:lang w:val="en-US"/>
        </w:rPr>
      </w:pPr>
      <w:r>
        <w:rPr>
          <w:rFonts w:ascii="Calibri Light" w:hAnsi="Calibri Light" w:cs="Calibri Light"/>
          <w:sz w:val="22"/>
          <w:szCs w:val="22"/>
          <w:lang w:val="en-US"/>
        </w:rPr>
        <w:t xml:space="preserve">You can expect a reply to emails within </w:t>
      </w:r>
      <w:r w:rsidR="00433385">
        <w:rPr>
          <w:rFonts w:ascii="Calibri Light" w:hAnsi="Calibri Light" w:cs="Calibri Light"/>
          <w:sz w:val="22"/>
          <w:szCs w:val="22"/>
          <w:lang w:val="en-US"/>
        </w:rPr>
        <w:t>6</w:t>
      </w:r>
      <w:r>
        <w:rPr>
          <w:rFonts w:ascii="Calibri Light" w:hAnsi="Calibri Light" w:cs="Calibri Light"/>
          <w:sz w:val="22"/>
          <w:szCs w:val="22"/>
          <w:lang w:val="en-US"/>
        </w:rPr>
        <w:t xml:space="preserve"> hours (except for messages received between </w:t>
      </w:r>
      <w:r w:rsidR="00C20D47">
        <w:rPr>
          <w:rFonts w:ascii="Calibri Light" w:hAnsi="Calibri Light" w:cs="Calibri Light"/>
          <w:sz w:val="22"/>
          <w:szCs w:val="22"/>
          <w:lang w:val="en-US"/>
        </w:rPr>
        <w:t>8</w:t>
      </w:r>
      <w:r>
        <w:rPr>
          <w:rFonts w:ascii="Calibri Light" w:hAnsi="Calibri Light" w:cs="Calibri Light"/>
          <w:sz w:val="22"/>
          <w:szCs w:val="22"/>
          <w:lang w:val="en-US"/>
        </w:rPr>
        <w:t xml:space="preserve">:00 </w:t>
      </w:r>
      <w:r w:rsidR="00C20D47">
        <w:rPr>
          <w:rFonts w:ascii="Calibri Light" w:hAnsi="Calibri Light" w:cs="Calibri Light"/>
          <w:sz w:val="22"/>
          <w:szCs w:val="22"/>
          <w:lang w:val="en-US"/>
        </w:rPr>
        <w:t>AM</w:t>
      </w:r>
      <w:r>
        <w:rPr>
          <w:rFonts w:ascii="Calibri Light" w:hAnsi="Calibri Light" w:cs="Calibri Light"/>
          <w:sz w:val="22"/>
          <w:szCs w:val="22"/>
          <w:lang w:val="en-US"/>
        </w:rPr>
        <w:t xml:space="preserve"> and </w:t>
      </w:r>
      <w:r w:rsidR="00C20D47">
        <w:rPr>
          <w:rFonts w:ascii="Calibri Light" w:hAnsi="Calibri Light" w:cs="Calibri Light"/>
          <w:sz w:val="22"/>
          <w:szCs w:val="22"/>
          <w:lang w:val="en-US"/>
        </w:rPr>
        <w:t xml:space="preserve">9:00 PM. </w:t>
      </w:r>
      <w:r w:rsidR="000F6312">
        <w:rPr>
          <w:rFonts w:ascii="Calibri Light" w:hAnsi="Calibri Light" w:cs="Calibri Light"/>
          <w:sz w:val="22"/>
          <w:szCs w:val="22"/>
          <w:lang w:val="en-US"/>
        </w:rPr>
        <w:t>I do</w:t>
      </w:r>
      <w:r>
        <w:rPr>
          <w:rFonts w:ascii="Calibri Light" w:hAnsi="Calibri Light" w:cs="Calibri Light"/>
          <w:sz w:val="22"/>
          <w:szCs w:val="22"/>
          <w:lang w:val="en-US"/>
        </w:rPr>
        <w:t xml:space="preserve"> not respond to emails </w:t>
      </w:r>
      <w:r w:rsidR="000F6312">
        <w:rPr>
          <w:rFonts w:ascii="Calibri Light" w:hAnsi="Calibri Light" w:cs="Calibri Light"/>
          <w:sz w:val="22"/>
          <w:szCs w:val="22"/>
          <w:lang w:val="en-US"/>
        </w:rPr>
        <w:t xml:space="preserve">received </w:t>
      </w:r>
      <w:r>
        <w:rPr>
          <w:rFonts w:ascii="Calibri Light" w:hAnsi="Calibri Light" w:cs="Calibri Light"/>
          <w:sz w:val="22"/>
          <w:szCs w:val="22"/>
          <w:lang w:val="en-US"/>
        </w:rPr>
        <w:t>between Friday at 6:00 pm and Sunday at noon.</w:t>
      </w:r>
    </w:p>
    <w:p w14:paraId="42E3EB8A" w14:textId="66DCAE89" w:rsidR="00A21D74" w:rsidRPr="0051495A" w:rsidRDefault="00A21D74" w:rsidP="00A21D74">
      <w:pPr>
        <w:pStyle w:val="PRAExecutiveNormal"/>
        <w:rPr>
          <w:rFonts w:ascii="Calibri Light" w:hAnsi="Calibri Light" w:cs="Calibri Light"/>
          <w:b/>
          <w:bCs/>
          <w:sz w:val="22"/>
          <w:szCs w:val="22"/>
          <w:lang w:val="en-US"/>
        </w:rPr>
      </w:pPr>
      <w:r>
        <w:rPr>
          <w:rFonts w:ascii="Calibri Light" w:hAnsi="Calibri Light" w:cs="Calibri Light"/>
          <w:sz w:val="22"/>
          <w:szCs w:val="22"/>
          <w:lang w:val="en-US"/>
        </w:rPr>
        <w:t>Changes to course parameters (deadlines, requirements, etc.) will be reflected in UMLearn and update</w:t>
      </w:r>
      <w:r w:rsidR="00C20D47">
        <w:rPr>
          <w:rFonts w:ascii="Calibri Light" w:hAnsi="Calibri Light" w:cs="Calibri Light"/>
          <w:sz w:val="22"/>
          <w:szCs w:val="22"/>
          <w:lang w:val="en-US"/>
        </w:rPr>
        <w:t>s</w:t>
      </w:r>
      <w:r>
        <w:rPr>
          <w:rFonts w:ascii="Calibri Light" w:hAnsi="Calibri Light" w:cs="Calibri Light"/>
          <w:sz w:val="22"/>
          <w:szCs w:val="22"/>
          <w:lang w:val="en-US"/>
        </w:rPr>
        <w:t xml:space="preserve"> to this outline. </w:t>
      </w:r>
      <w:r w:rsidRPr="0051495A">
        <w:rPr>
          <w:rFonts w:ascii="Calibri Light" w:hAnsi="Calibri Light" w:cs="Calibri Light"/>
          <w:b/>
          <w:bCs/>
          <w:sz w:val="22"/>
          <w:szCs w:val="22"/>
          <w:lang w:val="en-US"/>
        </w:rPr>
        <w:t>Should any discrepancy occur between this outline and UMLearn, the information on UMLearn will apply.</w:t>
      </w:r>
    </w:p>
    <w:p w14:paraId="39B69E05" w14:textId="271B3FEF" w:rsidR="0012330F" w:rsidRPr="00433385" w:rsidRDefault="00433385" w:rsidP="00433385">
      <w:pPr>
        <w:pStyle w:val="PRAExecutiveSubtitle"/>
        <w:outlineLvl w:val="1"/>
        <w:rPr>
          <w:rFonts w:ascii="Calibri Light" w:hAnsi="Calibri Light" w:cs="Calibri Light"/>
          <w:bCs/>
          <w:color w:val="002060"/>
          <w:sz w:val="28"/>
          <w:szCs w:val="28"/>
          <w:lang w:val="en-US"/>
        </w:rPr>
      </w:pPr>
      <w:bookmarkStart w:id="10" w:name="_Toc155037015"/>
      <w:bookmarkStart w:id="11" w:name="_Toc156156455"/>
      <w:r w:rsidRPr="00433385">
        <w:rPr>
          <w:rFonts w:ascii="Calibri Light" w:hAnsi="Calibri Light" w:cs="Calibri Light"/>
          <w:bCs/>
          <w:color w:val="002060"/>
          <w:sz w:val="28"/>
          <w:szCs w:val="28"/>
          <w:lang w:val="en-US"/>
        </w:rPr>
        <w:t>D</w:t>
      </w:r>
      <w:r w:rsidR="0012330F" w:rsidRPr="00433385">
        <w:rPr>
          <w:rFonts w:ascii="Calibri Light" w:hAnsi="Calibri Light" w:cs="Calibri Light"/>
          <w:bCs/>
          <w:color w:val="002060"/>
          <w:sz w:val="28"/>
          <w:szCs w:val="28"/>
          <w:lang w:val="en-US"/>
        </w:rPr>
        <w:t>eportment</w:t>
      </w:r>
      <w:bookmarkEnd w:id="10"/>
      <w:bookmarkEnd w:id="11"/>
      <w:r w:rsidR="0012330F" w:rsidRPr="00433385">
        <w:rPr>
          <w:rFonts w:ascii="Calibri Light" w:hAnsi="Calibri Light" w:cs="Calibri Light"/>
          <w:bCs/>
          <w:color w:val="002060"/>
          <w:sz w:val="28"/>
          <w:szCs w:val="28"/>
          <w:lang w:val="en-US"/>
        </w:rPr>
        <w:t xml:space="preserve"> </w:t>
      </w:r>
    </w:p>
    <w:p w14:paraId="2DD900B5" w14:textId="407697A0" w:rsidR="0012330F" w:rsidRPr="00B109EF" w:rsidRDefault="0012330F" w:rsidP="0012330F">
      <w:pPr>
        <w:pStyle w:val="PRAExecutiveNormal"/>
        <w:spacing w:before="120" w:after="120"/>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The University of Manitoba expects all staff and students to conduct themselves professionally</w:t>
      </w:r>
      <w:r w:rsidR="00CB71AB" w:rsidRPr="00B109EF">
        <w:rPr>
          <w:rFonts w:ascii="Calibri Light" w:hAnsi="Calibri Light" w:cs="Calibri Light"/>
          <w:bCs/>
          <w:color w:val="000000" w:themeColor="text1"/>
          <w:sz w:val="22"/>
          <w:szCs w:val="22"/>
          <w:lang w:val="en-US"/>
        </w:rPr>
        <w:t>,</w:t>
      </w:r>
      <w:r w:rsidRPr="00B109EF">
        <w:rPr>
          <w:rFonts w:ascii="Calibri Light" w:hAnsi="Calibri Light" w:cs="Calibri Light"/>
          <w:bCs/>
          <w:color w:val="000000" w:themeColor="text1"/>
          <w:sz w:val="22"/>
          <w:szCs w:val="22"/>
          <w:lang w:val="en-US"/>
        </w:rPr>
        <w:t xml:space="preserve"> responsibly</w:t>
      </w:r>
      <w:r w:rsidR="00CB71AB" w:rsidRPr="00B109EF">
        <w:rPr>
          <w:rFonts w:ascii="Calibri Light" w:hAnsi="Calibri Light" w:cs="Calibri Light"/>
          <w:bCs/>
          <w:color w:val="000000" w:themeColor="text1"/>
          <w:sz w:val="22"/>
          <w:szCs w:val="22"/>
          <w:lang w:val="en-US"/>
        </w:rPr>
        <w:t xml:space="preserve">, and </w:t>
      </w:r>
      <w:r w:rsidR="004423AE">
        <w:rPr>
          <w:rFonts w:ascii="Calibri Light" w:hAnsi="Calibri Light" w:cs="Calibri Light"/>
          <w:bCs/>
          <w:color w:val="000000" w:themeColor="text1"/>
          <w:sz w:val="22"/>
          <w:szCs w:val="22"/>
          <w:lang w:val="en-US"/>
        </w:rPr>
        <w:t>courteously</w:t>
      </w:r>
      <w:r w:rsidR="00CB71AB" w:rsidRPr="00B109EF">
        <w:rPr>
          <w:rFonts w:ascii="Calibri Light" w:hAnsi="Calibri Light" w:cs="Calibri Light"/>
          <w:bCs/>
          <w:color w:val="000000" w:themeColor="text1"/>
          <w:sz w:val="22"/>
          <w:szCs w:val="22"/>
          <w:lang w:val="en-US"/>
        </w:rPr>
        <w:t>.</w:t>
      </w:r>
    </w:p>
    <w:p w14:paraId="78FCDFE4" w14:textId="5F6746E2" w:rsidR="0012330F" w:rsidRPr="00FE1D5C" w:rsidRDefault="00B109EF" w:rsidP="0012330F">
      <w:pPr>
        <w:pStyle w:val="PRAExecutiveNormal"/>
        <w:spacing w:before="120" w:after="120"/>
        <w:rPr>
          <w:rFonts w:ascii="Calibri Light" w:hAnsi="Calibri Light" w:cs="Calibri Light"/>
          <w:b/>
          <w:i/>
          <w:iCs/>
          <w:color w:val="000000" w:themeColor="text1"/>
          <w:sz w:val="22"/>
          <w:szCs w:val="22"/>
          <w:lang w:val="en-US"/>
        </w:rPr>
      </w:pPr>
      <w:r w:rsidRPr="00FE1D5C">
        <w:rPr>
          <w:rFonts w:ascii="Calibri Light" w:hAnsi="Calibri Light" w:cs="Calibri Light"/>
          <w:b/>
          <w:i/>
          <w:iCs/>
          <w:color w:val="000000" w:themeColor="text1"/>
          <w:sz w:val="22"/>
          <w:szCs w:val="22"/>
          <w:lang w:val="en-US"/>
        </w:rPr>
        <w:t>Your</w:t>
      </w:r>
      <w:r w:rsidR="0012330F" w:rsidRPr="00FE1D5C">
        <w:rPr>
          <w:rFonts w:ascii="Calibri Light" w:hAnsi="Calibri Light" w:cs="Calibri Light"/>
          <w:b/>
          <w:i/>
          <w:iCs/>
          <w:color w:val="000000" w:themeColor="text1"/>
          <w:sz w:val="22"/>
          <w:szCs w:val="22"/>
          <w:lang w:val="en-US"/>
        </w:rPr>
        <w:t xml:space="preserve"> obligations</w:t>
      </w:r>
    </w:p>
    <w:p w14:paraId="18261A41" w14:textId="6912BB1D" w:rsidR="0012330F" w:rsidRPr="00B109EF" w:rsidRDefault="0012330F" w:rsidP="0012330F">
      <w:pPr>
        <w:pStyle w:val="PRAExecutiveNormal"/>
        <w:spacing w:before="120" w:after="120"/>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What this means specifically for students is the following</w:t>
      </w:r>
    </w:p>
    <w:p w14:paraId="08C9DCCC" w14:textId="66BDF4BF" w:rsidR="0012330F" w:rsidRPr="00B109EF" w:rsidRDefault="004423AE" w:rsidP="007E69AC">
      <w:pPr>
        <w:pStyle w:val="PRAExecutiveNormal"/>
        <w:numPr>
          <w:ilvl w:val="0"/>
          <w:numId w:val="9"/>
        </w:numPr>
        <w:spacing w:before="120" w:after="12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Students should</w:t>
      </w:r>
      <w:r w:rsidR="0012330F" w:rsidRPr="00B109EF">
        <w:rPr>
          <w:rFonts w:ascii="Calibri Light" w:hAnsi="Calibri Light" w:cs="Calibri Light"/>
          <w:bCs/>
          <w:color w:val="000000" w:themeColor="text1"/>
          <w:sz w:val="22"/>
          <w:szCs w:val="22"/>
          <w:lang w:val="en-US"/>
        </w:rPr>
        <w:t xml:space="preserve"> re</w:t>
      </w:r>
      <w:r w:rsidR="00721DEA">
        <w:rPr>
          <w:rFonts w:ascii="Calibri Light" w:hAnsi="Calibri Light" w:cs="Calibri Light"/>
          <w:bCs/>
          <w:color w:val="000000" w:themeColor="text1"/>
          <w:sz w:val="22"/>
          <w:szCs w:val="22"/>
          <w:lang w:val="en-US"/>
        </w:rPr>
        <w:t>view</w:t>
      </w:r>
      <w:r w:rsidR="0012330F" w:rsidRPr="00B109EF">
        <w:rPr>
          <w:rFonts w:ascii="Calibri Light" w:hAnsi="Calibri Light" w:cs="Calibri Light"/>
          <w:bCs/>
          <w:color w:val="000000" w:themeColor="text1"/>
          <w:sz w:val="22"/>
          <w:szCs w:val="22"/>
          <w:lang w:val="en-US"/>
        </w:rPr>
        <w:t xml:space="preserve"> the lecture notes and papers </w:t>
      </w:r>
      <w:r>
        <w:rPr>
          <w:rFonts w:ascii="Calibri Light" w:hAnsi="Calibri Light" w:cs="Calibri Light"/>
          <w:bCs/>
          <w:color w:val="000000" w:themeColor="text1"/>
          <w:sz w:val="22"/>
          <w:szCs w:val="22"/>
          <w:lang w:val="en-US"/>
        </w:rPr>
        <w:t>before</w:t>
      </w:r>
      <w:r w:rsidR="0012330F" w:rsidRPr="00B109EF">
        <w:rPr>
          <w:rFonts w:ascii="Calibri Light" w:hAnsi="Calibri Light" w:cs="Calibri Light"/>
          <w:bCs/>
          <w:color w:val="000000" w:themeColor="text1"/>
          <w:sz w:val="22"/>
          <w:szCs w:val="22"/>
          <w:lang w:val="en-US"/>
        </w:rPr>
        <w:t xml:space="preserve"> each class.  Discussion and debate are critical </w:t>
      </w:r>
      <w:r>
        <w:rPr>
          <w:rFonts w:ascii="Calibri Light" w:hAnsi="Calibri Light" w:cs="Calibri Light"/>
          <w:bCs/>
          <w:color w:val="000000" w:themeColor="text1"/>
          <w:sz w:val="22"/>
          <w:szCs w:val="22"/>
          <w:lang w:val="en-US"/>
        </w:rPr>
        <w:t xml:space="preserve">to </w:t>
      </w:r>
      <w:r w:rsidR="0012330F" w:rsidRPr="00B109EF">
        <w:rPr>
          <w:rFonts w:ascii="Calibri Light" w:hAnsi="Calibri Light" w:cs="Calibri Light"/>
          <w:bCs/>
          <w:color w:val="000000" w:themeColor="text1"/>
          <w:sz w:val="22"/>
          <w:szCs w:val="22"/>
          <w:lang w:val="en-US"/>
        </w:rPr>
        <w:t xml:space="preserve">mastering the course material.  </w:t>
      </w:r>
      <w:r w:rsidR="00433385">
        <w:rPr>
          <w:rFonts w:ascii="Calibri Light" w:hAnsi="Calibri Light" w:cs="Calibri Light"/>
          <w:bCs/>
          <w:color w:val="000000" w:themeColor="text1"/>
          <w:sz w:val="22"/>
          <w:szCs w:val="22"/>
          <w:lang w:val="en-US"/>
        </w:rPr>
        <w:t>The in-class group work is essential to the course, so</w:t>
      </w:r>
      <w:r>
        <w:rPr>
          <w:rFonts w:ascii="Calibri Light" w:hAnsi="Calibri Light" w:cs="Calibri Light"/>
          <w:bCs/>
          <w:color w:val="000000" w:themeColor="text1"/>
          <w:sz w:val="22"/>
          <w:szCs w:val="22"/>
          <w:lang w:val="en-US"/>
        </w:rPr>
        <w:t xml:space="preserve"> </w:t>
      </w:r>
      <w:r w:rsidR="0012330F" w:rsidRPr="00B109EF">
        <w:rPr>
          <w:rFonts w:ascii="Calibri Light" w:hAnsi="Calibri Light" w:cs="Calibri Light"/>
          <w:bCs/>
          <w:color w:val="000000" w:themeColor="text1"/>
          <w:sz w:val="22"/>
          <w:szCs w:val="22"/>
          <w:lang w:val="en-US"/>
        </w:rPr>
        <w:t>plan to attend classes</w:t>
      </w:r>
      <w:r w:rsidR="000F6312">
        <w:rPr>
          <w:rFonts w:ascii="Calibri Light" w:hAnsi="Calibri Light" w:cs="Calibri Light"/>
          <w:bCs/>
          <w:color w:val="000000" w:themeColor="text1"/>
          <w:sz w:val="22"/>
          <w:szCs w:val="22"/>
          <w:lang w:val="en-US"/>
        </w:rPr>
        <w:t>,</w:t>
      </w:r>
      <w:r w:rsidR="00433385">
        <w:rPr>
          <w:rFonts w:ascii="Calibri Light" w:hAnsi="Calibri Light" w:cs="Calibri Light"/>
          <w:bCs/>
          <w:color w:val="000000" w:themeColor="text1"/>
          <w:sz w:val="22"/>
          <w:szCs w:val="22"/>
          <w:lang w:val="en-US"/>
        </w:rPr>
        <w:t xml:space="preserve"> as absences mean you will not contribute as a team member</w:t>
      </w:r>
      <w:r w:rsidR="000F6312">
        <w:rPr>
          <w:rFonts w:ascii="Calibri Light" w:hAnsi="Calibri Light" w:cs="Calibri Light"/>
          <w:bCs/>
          <w:color w:val="000000" w:themeColor="text1"/>
          <w:sz w:val="22"/>
          <w:szCs w:val="22"/>
          <w:lang w:val="en-US"/>
        </w:rPr>
        <w:t>, and persistent absences will mean forfeiture of the marks for this component</w:t>
      </w:r>
    </w:p>
    <w:p w14:paraId="7B0E161D" w14:textId="38DAA5D4" w:rsidR="0012330F" w:rsidRPr="00B109EF" w:rsidRDefault="0012330F" w:rsidP="007E69AC">
      <w:pPr>
        <w:pStyle w:val="PRAExecutiveNormal"/>
        <w:numPr>
          <w:ilvl w:val="0"/>
          <w:numId w:val="9"/>
        </w:numPr>
        <w:spacing w:before="120" w:after="120"/>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 xml:space="preserve">Since some work will be in groups and </w:t>
      </w:r>
      <w:r w:rsidR="00F474A6" w:rsidRPr="00B109EF">
        <w:rPr>
          <w:rFonts w:ascii="Calibri Light" w:hAnsi="Calibri Light" w:cs="Calibri Light"/>
          <w:bCs/>
          <w:color w:val="000000" w:themeColor="text1"/>
          <w:sz w:val="22"/>
          <w:szCs w:val="22"/>
          <w:lang w:val="en-US"/>
        </w:rPr>
        <w:t xml:space="preserve">collaboration, </w:t>
      </w:r>
      <w:r w:rsidRPr="00B109EF">
        <w:rPr>
          <w:rFonts w:ascii="Calibri Light" w:hAnsi="Calibri Light" w:cs="Calibri Light"/>
          <w:bCs/>
          <w:color w:val="000000" w:themeColor="text1"/>
          <w:sz w:val="22"/>
          <w:szCs w:val="22"/>
          <w:lang w:val="en-US"/>
        </w:rPr>
        <w:t xml:space="preserve">you </w:t>
      </w:r>
      <w:r w:rsidR="004423AE">
        <w:rPr>
          <w:rFonts w:ascii="Calibri Light" w:hAnsi="Calibri Light" w:cs="Calibri Light"/>
          <w:bCs/>
          <w:color w:val="000000" w:themeColor="text1"/>
          <w:sz w:val="22"/>
          <w:szCs w:val="22"/>
          <w:lang w:val="en-US"/>
        </w:rPr>
        <w:t xml:space="preserve">will </w:t>
      </w:r>
      <w:r w:rsidRPr="00B109EF">
        <w:rPr>
          <w:rFonts w:ascii="Calibri Light" w:hAnsi="Calibri Light" w:cs="Calibri Light"/>
          <w:bCs/>
          <w:color w:val="000000" w:themeColor="text1"/>
          <w:sz w:val="22"/>
          <w:szCs w:val="22"/>
          <w:lang w:val="en-US"/>
        </w:rPr>
        <w:t>gain personal information on your colleagues</w:t>
      </w:r>
      <w:r w:rsidR="004423AE">
        <w:rPr>
          <w:rFonts w:ascii="Calibri Light" w:hAnsi="Calibri Light" w:cs="Calibri Light"/>
          <w:bCs/>
          <w:color w:val="000000" w:themeColor="text1"/>
          <w:sz w:val="22"/>
          <w:szCs w:val="22"/>
          <w:lang w:val="en-US"/>
        </w:rPr>
        <w:t>, such as e-mail addresses; please</w:t>
      </w:r>
      <w:r w:rsidRPr="00B109EF">
        <w:rPr>
          <w:rFonts w:ascii="Calibri Light" w:hAnsi="Calibri Light" w:cs="Calibri Light"/>
          <w:bCs/>
          <w:color w:val="000000" w:themeColor="text1"/>
          <w:sz w:val="22"/>
          <w:szCs w:val="22"/>
          <w:lang w:val="en-US"/>
        </w:rPr>
        <w:t xml:space="preserve"> use this information responsibly.</w:t>
      </w:r>
    </w:p>
    <w:p w14:paraId="66735204" w14:textId="1D4C70A4" w:rsidR="0012330F" w:rsidRPr="00B109EF" w:rsidRDefault="0012330F" w:rsidP="007E69AC">
      <w:pPr>
        <w:pStyle w:val="PRAExecutiveNormal"/>
        <w:numPr>
          <w:ilvl w:val="0"/>
          <w:numId w:val="9"/>
        </w:numPr>
        <w:spacing w:before="120" w:after="120"/>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 xml:space="preserve">If you make an appointment </w:t>
      </w:r>
      <w:r w:rsidR="00C73BCE">
        <w:rPr>
          <w:rFonts w:ascii="Calibri Light" w:hAnsi="Calibri Light" w:cs="Calibri Light"/>
          <w:bCs/>
          <w:color w:val="000000" w:themeColor="text1"/>
          <w:sz w:val="22"/>
          <w:szCs w:val="22"/>
          <w:lang w:val="en-US"/>
        </w:rPr>
        <w:t>during office hours</w:t>
      </w:r>
      <w:r w:rsidRPr="00B109EF">
        <w:rPr>
          <w:rFonts w:ascii="Calibri Light" w:hAnsi="Calibri Light" w:cs="Calibri Light"/>
          <w:bCs/>
          <w:color w:val="000000" w:themeColor="text1"/>
          <w:sz w:val="22"/>
          <w:szCs w:val="22"/>
          <w:lang w:val="en-US"/>
        </w:rPr>
        <w:t xml:space="preserve">, please honour </w:t>
      </w:r>
      <w:r w:rsidR="004423AE" w:rsidRPr="00B109EF">
        <w:rPr>
          <w:rFonts w:ascii="Calibri Light" w:hAnsi="Calibri Light" w:cs="Calibri Light"/>
          <w:bCs/>
          <w:color w:val="000000" w:themeColor="text1"/>
          <w:sz w:val="22"/>
          <w:szCs w:val="22"/>
          <w:lang w:val="en-US"/>
        </w:rPr>
        <w:t>that,</w:t>
      </w:r>
      <w:r w:rsidRPr="00B109EF">
        <w:rPr>
          <w:rFonts w:ascii="Calibri Light" w:hAnsi="Calibri Light" w:cs="Calibri Light"/>
          <w:bCs/>
          <w:color w:val="000000" w:themeColor="text1"/>
          <w:sz w:val="22"/>
          <w:szCs w:val="22"/>
          <w:lang w:val="en-US"/>
        </w:rPr>
        <w:t xml:space="preserve"> or communicate with me by email that you will not or cannot attend.</w:t>
      </w:r>
      <w:r w:rsidR="00433385">
        <w:rPr>
          <w:rFonts w:ascii="Calibri Light" w:hAnsi="Calibri Light" w:cs="Calibri Light"/>
          <w:bCs/>
          <w:color w:val="000000" w:themeColor="text1"/>
          <w:sz w:val="22"/>
          <w:szCs w:val="22"/>
          <w:lang w:val="en-US"/>
        </w:rPr>
        <w:t xml:space="preserve"> It frees time for other students.</w:t>
      </w:r>
    </w:p>
    <w:p w14:paraId="15A59C4F" w14:textId="262AF2D6" w:rsidR="00C73BCE" w:rsidRDefault="007F337B" w:rsidP="007E69AC">
      <w:pPr>
        <w:pStyle w:val="PRAExecutiveNormal"/>
        <w:numPr>
          <w:ilvl w:val="0"/>
          <w:numId w:val="9"/>
        </w:numPr>
        <w:spacing w:before="120" w:after="120"/>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Be careful with citations and observe the basic dictum to treat other authors’ intellectual property as you would wish</w:t>
      </w:r>
      <w:r w:rsidR="00C73BCE">
        <w:rPr>
          <w:rFonts w:ascii="Calibri Light" w:hAnsi="Calibri Light" w:cs="Calibri Light"/>
          <w:bCs/>
          <w:color w:val="000000" w:themeColor="text1"/>
          <w:sz w:val="22"/>
          <w:szCs w:val="22"/>
          <w:lang w:val="en-US"/>
        </w:rPr>
        <w:t xml:space="preserve"> your own</w:t>
      </w:r>
      <w:r w:rsidRPr="00B109EF">
        <w:rPr>
          <w:rFonts w:ascii="Calibri Light" w:hAnsi="Calibri Light" w:cs="Calibri Light"/>
          <w:bCs/>
          <w:color w:val="000000" w:themeColor="text1"/>
          <w:sz w:val="22"/>
          <w:szCs w:val="22"/>
          <w:lang w:val="en-US"/>
        </w:rPr>
        <w:t xml:space="preserve"> to be treated.  </w:t>
      </w:r>
    </w:p>
    <w:p w14:paraId="47EAD622" w14:textId="3B20B2F5" w:rsidR="00433385" w:rsidRDefault="00433385">
      <w:pPr>
        <w:pStyle w:val="PRAExecutiveNormal"/>
        <w:numPr>
          <w:ilvl w:val="0"/>
          <w:numId w:val="9"/>
        </w:numPr>
        <w:spacing w:before="120" w:after="120"/>
        <w:rPr>
          <w:rFonts w:ascii="Calibri Light" w:hAnsi="Calibri Light" w:cs="Calibri Light"/>
          <w:bCs/>
          <w:color w:val="000000" w:themeColor="text1"/>
          <w:sz w:val="22"/>
          <w:szCs w:val="22"/>
          <w:lang w:val="en-US"/>
        </w:rPr>
      </w:pPr>
      <w:r w:rsidRPr="00433385">
        <w:rPr>
          <w:rFonts w:ascii="Calibri Light" w:hAnsi="Calibri Light" w:cs="Calibri Light"/>
          <w:bCs/>
          <w:color w:val="000000" w:themeColor="text1"/>
          <w:sz w:val="22"/>
          <w:szCs w:val="22"/>
          <w:lang w:val="en-US"/>
        </w:rPr>
        <w:t xml:space="preserve">I strongly encourage the use of AI to support research, but not to prepare </w:t>
      </w:r>
      <w:r>
        <w:rPr>
          <w:rFonts w:ascii="Calibri Light" w:hAnsi="Calibri Light" w:cs="Calibri Light"/>
          <w:bCs/>
          <w:color w:val="000000" w:themeColor="text1"/>
          <w:sz w:val="22"/>
          <w:szCs w:val="22"/>
          <w:lang w:val="en-US"/>
        </w:rPr>
        <w:t xml:space="preserve">the </w:t>
      </w:r>
      <w:r w:rsidRPr="00433385">
        <w:rPr>
          <w:rFonts w:ascii="Calibri Light" w:hAnsi="Calibri Light" w:cs="Calibri Light"/>
          <w:bCs/>
          <w:color w:val="000000" w:themeColor="text1"/>
          <w:sz w:val="22"/>
          <w:szCs w:val="22"/>
          <w:lang w:val="en-US"/>
        </w:rPr>
        <w:t xml:space="preserve">final product. </w:t>
      </w:r>
      <w:r>
        <w:rPr>
          <w:rFonts w:ascii="Calibri Light" w:hAnsi="Calibri Light" w:cs="Calibri Light"/>
          <w:bCs/>
          <w:color w:val="000000" w:themeColor="text1"/>
          <w:sz w:val="22"/>
          <w:szCs w:val="22"/>
          <w:lang w:val="en-US"/>
        </w:rPr>
        <w:t>You will be expected to document the prompts you use</w:t>
      </w:r>
      <w:r w:rsidR="00C20D47">
        <w:rPr>
          <w:rFonts w:ascii="Calibri Light" w:hAnsi="Calibri Light" w:cs="Calibri Light"/>
          <w:bCs/>
          <w:color w:val="000000" w:themeColor="text1"/>
          <w:sz w:val="22"/>
          <w:szCs w:val="22"/>
          <w:lang w:val="en-US"/>
        </w:rPr>
        <w:t xml:space="preserve"> and the AI app(s) you have employed. </w:t>
      </w:r>
    </w:p>
    <w:p w14:paraId="58B1F296" w14:textId="58872E61" w:rsidR="0012330F" w:rsidRDefault="0012330F">
      <w:pPr>
        <w:pStyle w:val="PRAExecutiveNormal"/>
        <w:numPr>
          <w:ilvl w:val="0"/>
          <w:numId w:val="9"/>
        </w:numPr>
        <w:spacing w:before="120" w:after="120"/>
        <w:rPr>
          <w:rFonts w:ascii="Calibri Light" w:hAnsi="Calibri Light" w:cs="Calibri Light"/>
          <w:bCs/>
          <w:color w:val="000000" w:themeColor="text1"/>
          <w:sz w:val="22"/>
          <w:szCs w:val="22"/>
          <w:lang w:val="en-US"/>
        </w:rPr>
      </w:pPr>
      <w:r w:rsidRPr="00433385">
        <w:rPr>
          <w:rFonts w:ascii="Calibri Light" w:hAnsi="Calibri Light" w:cs="Calibri Light"/>
          <w:bCs/>
          <w:color w:val="000000" w:themeColor="text1"/>
          <w:sz w:val="22"/>
          <w:szCs w:val="22"/>
          <w:lang w:val="en-US"/>
        </w:rPr>
        <w:t xml:space="preserve">The university has regulations concerning academic dishonesty.  Please see the </w:t>
      </w:r>
      <w:hyperlink w:anchor="TheFinePrint" w:history="1">
        <w:r w:rsidR="00663CAC">
          <w:rPr>
            <w:rStyle w:val="Hyperlink"/>
            <w:rFonts w:ascii="Calibri Light" w:hAnsi="Calibri Light" w:cs="Calibri Light"/>
            <w:b/>
            <w:color w:val="000000" w:themeColor="text1"/>
            <w:sz w:val="22"/>
            <w:szCs w:val="22"/>
          </w:rPr>
          <w:t>F</w:t>
        </w:r>
        <w:r w:rsidRPr="00433385">
          <w:rPr>
            <w:rStyle w:val="Hyperlink"/>
            <w:rFonts w:ascii="Calibri Light" w:hAnsi="Calibri Light" w:cs="Calibri Light"/>
            <w:b/>
            <w:color w:val="000000" w:themeColor="text1"/>
            <w:sz w:val="22"/>
            <w:szCs w:val="22"/>
          </w:rPr>
          <w:t xml:space="preserve">ine </w:t>
        </w:r>
        <w:r w:rsidR="00663CAC">
          <w:rPr>
            <w:rStyle w:val="Hyperlink"/>
            <w:rFonts w:ascii="Calibri Light" w:hAnsi="Calibri Light" w:cs="Calibri Light"/>
            <w:b/>
            <w:color w:val="000000" w:themeColor="text1"/>
            <w:sz w:val="22"/>
            <w:szCs w:val="22"/>
          </w:rPr>
          <w:t>P</w:t>
        </w:r>
        <w:r w:rsidRPr="00433385">
          <w:rPr>
            <w:rStyle w:val="Hyperlink"/>
            <w:rFonts w:ascii="Calibri Light" w:hAnsi="Calibri Light" w:cs="Calibri Light"/>
            <w:b/>
            <w:color w:val="000000" w:themeColor="text1"/>
            <w:sz w:val="22"/>
            <w:szCs w:val="22"/>
          </w:rPr>
          <w:t>rint</w:t>
        </w:r>
      </w:hyperlink>
      <w:r w:rsidRPr="00433385">
        <w:rPr>
          <w:rFonts w:ascii="Calibri Light" w:hAnsi="Calibri Light" w:cs="Calibri Light"/>
          <w:bCs/>
          <w:color w:val="000000" w:themeColor="text1"/>
          <w:sz w:val="22"/>
          <w:szCs w:val="22"/>
          <w:lang w:val="en-US"/>
        </w:rPr>
        <w:t xml:space="preserve"> section below.</w:t>
      </w:r>
      <w:r w:rsidR="00C20D47">
        <w:rPr>
          <w:rFonts w:ascii="Calibri Light" w:hAnsi="Calibri Light" w:cs="Calibri Light"/>
          <w:bCs/>
          <w:color w:val="000000" w:themeColor="text1"/>
          <w:sz w:val="22"/>
          <w:szCs w:val="22"/>
          <w:lang w:val="en-US"/>
        </w:rPr>
        <w:t xml:space="preserve"> In an age of AI, detecting plagiarism has become challenging; I use detection tools, but they are imperfect. I may ask you to demonstrate early drafts, the prompts you use and other “tests.”, but the most important element will be the oral presentation of your paper, where you will be expected to be able to answer questions about your work.</w:t>
      </w:r>
    </w:p>
    <w:p w14:paraId="3503EBB0" w14:textId="798B7C62" w:rsidR="000F6312" w:rsidRPr="00433385" w:rsidRDefault="000F6312">
      <w:pPr>
        <w:pStyle w:val="PRAExecutiveNormal"/>
        <w:numPr>
          <w:ilvl w:val="0"/>
          <w:numId w:val="9"/>
        </w:numPr>
        <w:spacing w:before="120" w:after="12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If you are ill, please do not attend class. But please inform your group and me </w:t>
      </w:r>
      <w:r w:rsidRPr="000F6312">
        <w:rPr>
          <w:rFonts w:ascii="Calibri Light" w:hAnsi="Calibri Light" w:cs="Calibri Light"/>
          <w:bCs/>
          <w:i/>
          <w:iCs/>
          <w:color w:val="000000" w:themeColor="text1"/>
          <w:sz w:val="22"/>
          <w:szCs w:val="22"/>
          <w:lang w:val="en-US"/>
        </w:rPr>
        <w:t>in advance</w:t>
      </w:r>
      <w:r>
        <w:rPr>
          <w:rFonts w:ascii="Calibri Light" w:hAnsi="Calibri Light" w:cs="Calibri Light"/>
          <w:bCs/>
          <w:color w:val="000000" w:themeColor="text1"/>
          <w:sz w:val="22"/>
          <w:szCs w:val="22"/>
          <w:lang w:val="en-US"/>
        </w:rPr>
        <w:t xml:space="preserve"> that you will not be present in class. </w:t>
      </w:r>
    </w:p>
    <w:p w14:paraId="78F4E97D" w14:textId="3DA25516" w:rsidR="0012330F" w:rsidRPr="00FE1D5C" w:rsidRDefault="0012330F" w:rsidP="0012330F">
      <w:pPr>
        <w:pStyle w:val="PRAExecutiveNormal"/>
        <w:rPr>
          <w:rFonts w:ascii="Calibri Light" w:hAnsi="Calibri Light" w:cs="Calibri Light"/>
          <w:b/>
          <w:bCs/>
          <w:i/>
          <w:iCs/>
          <w:sz w:val="22"/>
          <w:szCs w:val="22"/>
          <w:lang w:val="en-US"/>
        </w:rPr>
      </w:pPr>
      <w:r w:rsidRPr="00FE1D5C">
        <w:rPr>
          <w:rFonts w:ascii="Calibri Light" w:hAnsi="Calibri Light" w:cs="Calibri Light"/>
          <w:b/>
          <w:bCs/>
          <w:i/>
          <w:iCs/>
          <w:sz w:val="22"/>
          <w:szCs w:val="22"/>
          <w:lang w:val="en-US"/>
        </w:rPr>
        <w:lastRenderedPageBreak/>
        <w:t>My obligations</w:t>
      </w:r>
    </w:p>
    <w:p w14:paraId="66AE6ACD" w14:textId="56E625B0" w:rsidR="0012330F" w:rsidRPr="00B109EF" w:rsidRDefault="0012330F" w:rsidP="0012330F">
      <w:pPr>
        <w:pStyle w:val="PRAExecutiveNormal"/>
        <w:rPr>
          <w:rFonts w:ascii="Calibri Light" w:hAnsi="Calibri Light" w:cs="Calibri Light"/>
          <w:sz w:val="22"/>
          <w:szCs w:val="22"/>
          <w:lang w:val="en-US"/>
        </w:rPr>
      </w:pPr>
      <w:r w:rsidRPr="00B109EF">
        <w:rPr>
          <w:rFonts w:ascii="Calibri Light" w:hAnsi="Calibri Light" w:cs="Calibri Light"/>
          <w:sz w:val="22"/>
          <w:szCs w:val="22"/>
          <w:lang w:val="en-US"/>
        </w:rPr>
        <w:t xml:space="preserve">For my part </w:t>
      </w:r>
    </w:p>
    <w:p w14:paraId="4C442731" w14:textId="705D7F93" w:rsidR="0012330F" w:rsidRPr="00B109EF" w:rsidRDefault="0051495A" w:rsidP="007E69AC">
      <w:pPr>
        <w:pStyle w:val="PRAExecutiveNormal"/>
        <w:numPr>
          <w:ilvl w:val="0"/>
          <w:numId w:val="10"/>
        </w:numPr>
        <w:rPr>
          <w:rFonts w:ascii="Calibri Light" w:hAnsi="Calibri Light" w:cs="Calibri Light"/>
          <w:sz w:val="22"/>
          <w:szCs w:val="22"/>
          <w:lang w:val="en-US"/>
        </w:rPr>
      </w:pPr>
      <w:r w:rsidRPr="00B109EF">
        <w:rPr>
          <w:rFonts w:ascii="Calibri Light" w:hAnsi="Calibri Light" w:cs="Calibri Light"/>
          <w:bCs/>
          <w:noProof/>
          <w:color w:val="000000" w:themeColor="text1"/>
          <w:sz w:val="22"/>
          <w:szCs w:val="22"/>
          <w:lang w:val="en-US"/>
        </w:rPr>
        <mc:AlternateContent>
          <mc:Choice Requires="wps">
            <w:drawing>
              <wp:anchor distT="91440" distB="91440" distL="137160" distR="137160" simplePos="0" relativeHeight="251680768" behindDoc="1" locked="0" layoutInCell="0" allowOverlap="1" wp14:anchorId="1C6BE905" wp14:editId="365CA2EF">
                <wp:simplePos x="0" y="0"/>
                <wp:positionH relativeFrom="margin">
                  <wp:posOffset>4219575</wp:posOffset>
                </wp:positionH>
                <wp:positionV relativeFrom="margin">
                  <wp:posOffset>1028065</wp:posOffset>
                </wp:positionV>
                <wp:extent cx="1886585" cy="3143885"/>
                <wp:effectExtent l="19050" t="19050" r="18415" b="18415"/>
                <wp:wrapTight wrapText="bothSides">
                  <wp:wrapPolygon edited="0">
                    <wp:start x="-218" y="20815"/>
                    <wp:lineTo x="0" y="20815"/>
                    <wp:lineTo x="3272" y="21731"/>
                    <wp:lineTo x="20720" y="21731"/>
                    <wp:lineTo x="21593" y="21600"/>
                    <wp:lineTo x="21593" y="20946"/>
                    <wp:lineTo x="21593" y="790"/>
                    <wp:lineTo x="21593" y="659"/>
                    <wp:lineTo x="20720" y="135"/>
                    <wp:lineTo x="17449" y="4"/>
                    <wp:lineTo x="3272" y="4"/>
                    <wp:lineTo x="0" y="921"/>
                    <wp:lineTo x="-218" y="921"/>
                    <wp:lineTo x="-218" y="20815"/>
                  </wp:wrapPolygon>
                </wp:wrapTight>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86585" cy="3143885"/>
                        </a:xfrm>
                        <a:prstGeom prst="roundRect">
                          <a:avLst>
                            <a:gd name="adj" fmla="val 13032"/>
                          </a:avLst>
                        </a:prstGeom>
                        <a:solidFill>
                          <a:schemeClr val="bg1">
                            <a:lumMod val="85000"/>
                          </a:schemeClr>
                        </a:solidFill>
                        <a:ln w="28575">
                          <a:solidFill>
                            <a:srgbClr val="4472C4"/>
                          </a:solidFill>
                        </a:ln>
                      </wps:spPr>
                      <wps:txbx>
                        <w:txbxContent>
                          <w:p w14:paraId="1669BF5E" w14:textId="2F09E0BE" w:rsidR="00A7445D" w:rsidRPr="00FB3452" w:rsidRDefault="00A7445D" w:rsidP="0012330F">
                            <w:pPr>
                              <w:rPr>
                                <w:rFonts w:asciiTheme="majorHAnsi" w:eastAsiaTheme="majorEastAsia" w:hAnsiTheme="majorHAnsi" w:cstheme="majorBidi"/>
                                <w:i/>
                                <w:iCs/>
                                <w:color w:val="FFFFFF" w:themeColor="background1"/>
                                <w:sz w:val="28"/>
                                <w:szCs w:val="28"/>
                                <w14:textOutline w14:w="0" w14:cap="rnd" w14:cmpd="sng" w14:algn="ctr">
                                  <w14:solidFill>
                                    <w14:schemeClr w14:val="accent1"/>
                                  </w14:solidFill>
                                  <w14:prstDash w14:val="solid"/>
                                  <w14:bevel/>
                                </w14:textOutline>
                              </w:rPr>
                            </w:pPr>
                            <w:r>
                              <w:rPr>
                                <w:rFonts w:asciiTheme="majorHAnsi" w:hAnsiTheme="majorHAnsi" w:cstheme="majorHAnsi"/>
                                <w:b/>
                                <w14:textOutline w14:w="0" w14:cap="rnd" w14:cmpd="sng" w14:algn="ctr">
                                  <w14:solidFill>
                                    <w14:schemeClr w14:val="accent1"/>
                                  </w14:solidFill>
                                  <w14:prstDash w14:val="solid"/>
                                  <w14:bevel/>
                                </w14:textOutline>
                              </w:rPr>
                              <w:t xml:space="preserve">Case study </w:t>
                            </w:r>
                            <w:r w:rsidR="00663CAC">
                              <w:rPr>
                                <w:rFonts w:asciiTheme="majorHAnsi" w:hAnsiTheme="majorHAnsi" w:cstheme="majorHAnsi"/>
                                <w:b/>
                                <w14:textOutline w14:w="0" w14:cap="rnd" w14:cmpd="sng" w14:algn="ctr">
                                  <w14:solidFill>
                                    <w14:schemeClr w14:val="accent1"/>
                                  </w14:solidFill>
                                  <w14:prstDash w14:val="solid"/>
                                  <w14:bevel/>
                                </w14:textOutline>
                              </w:rPr>
                              <w:t>2</w:t>
                            </w:r>
                            <w:r w:rsidRPr="00843078">
                              <w:rPr>
                                <w:rFonts w:asciiTheme="majorHAnsi" w:hAnsiTheme="majorHAnsi" w:cstheme="majorHAnsi"/>
                                <w14:textOutline w14:w="0" w14:cap="rnd" w14:cmpd="sng" w14:algn="ctr">
                                  <w14:solidFill>
                                    <w14:schemeClr w14:val="accent1"/>
                                  </w14:solidFill>
                                  <w14:prstDash w14:val="solid"/>
                                  <w14:bevel/>
                                </w14:textOutline>
                              </w:rPr>
                              <w:t xml:space="preserve">: </w:t>
                            </w:r>
                            <w:r>
                              <w:rPr>
                                <w:rFonts w:asciiTheme="majorHAnsi" w:hAnsiTheme="majorHAnsi" w:cstheme="majorHAnsi"/>
                                <w14:textOutline w14:w="0" w14:cap="rnd" w14:cmpd="sng" w14:algn="ctr">
                                  <w14:solidFill>
                                    <w14:schemeClr w14:val="accent1"/>
                                  </w14:solidFill>
                                  <w14:prstDash w14:val="solid"/>
                                  <w14:bevel/>
                                </w14:textOutline>
                              </w:rPr>
                              <w:t xml:space="preserve">Advocates of active transportation (cycling/walking) argue for increased allocation of road space to these forms of transportation.  They assert that such policies </w:t>
                            </w:r>
                            <w:r w:rsidR="00663CAC">
                              <w:rPr>
                                <w:rFonts w:asciiTheme="majorHAnsi" w:hAnsiTheme="majorHAnsi" w:cstheme="majorHAnsi"/>
                                <w14:textOutline w14:w="0" w14:cap="rnd" w14:cmpd="sng" w14:algn="ctr">
                                  <w14:solidFill>
                                    <w14:schemeClr w14:val="accent1"/>
                                  </w14:solidFill>
                                  <w14:prstDash w14:val="solid"/>
                                  <w14:bevel/>
                                </w14:textOutline>
                              </w:rPr>
                              <w:t>benefit</w:t>
                            </w:r>
                            <w:r>
                              <w:rPr>
                                <w:rFonts w:asciiTheme="majorHAnsi" w:hAnsiTheme="majorHAnsi" w:cstheme="majorHAnsi"/>
                                <w14:textOutline w14:w="0" w14:cap="rnd" w14:cmpd="sng" w14:algn="ctr">
                                  <w14:solidFill>
                                    <w14:schemeClr w14:val="accent1"/>
                                  </w14:solidFill>
                                  <w14:prstDash w14:val="solid"/>
                                  <w14:bevel/>
                                </w14:textOutline>
                              </w:rPr>
                              <w:t xml:space="preserve"> all members of society.  Is this true?  How can we assess the value of increased cycling infrastructure in a city such as Winnipeg, Vancouver, </w:t>
                            </w:r>
                            <w:r w:rsidR="00663CAC">
                              <w:rPr>
                                <w:rFonts w:asciiTheme="majorHAnsi" w:hAnsiTheme="majorHAnsi" w:cstheme="majorHAnsi"/>
                                <w14:textOutline w14:w="0" w14:cap="rnd" w14:cmpd="sng" w14:algn="ctr">
                                  <w14:solidFill>
                                    <w14:schemeClr w14:val="accent1"/>
                                  </w14:solidFill>
                                  <w14:prstDash w14:val="solid"/>
                                  <w14:bevel/>
                                </w14:textOutline>
                              </w:rPr>
                              <w:t xml:space="preserve">or </w:t>
                            </w:r>
                            <w:r>
                              <w:rPr>
                                <w:rFonts w:asciiTheme="majorHAnsi" w:hAnsiTheme="majorHAnsi" w:cstheme="majorHAnsi"/>
                                <w14:textOutline w14:w="0" w14:cap="rnd" w14:cmpd="sng" w14:algn="ctr">
                                  <w14:solidFill>
                                    <w14:schemeClr w14:val="accent1"/>
                                  </w14:solidFill>
                                  <w14:prstDash w14:val="solid"/>
                                  <w14:bevel/>
                                </w14:textOutline>
                              </w:rPr>
                              <w:t xml:space="preserve">Beijing?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C6BE905" id="_x0000_s1028" style="position:absolute;left:0;text-align:left;margin-left:332.25pt;margin-top:80.95pt;width:148.55pt;height:247.55pt;rotation:90;z-index:-2516357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" o:allowincell="f" fillcolor="#d8d8d8 [2732]" strokecolor="#4472c4" strokeweight="2.25pt">
                <v:textbox>
                  <w:txbxContent>
                    <w:p w14:paraId="1669BF5E" w14:textId="2F09E0BE" w:rsidR="00A7445D" w:rsidRPr="00FB3452" w:rsidRDefault="00A7445D" w:rsidP="0012330F">
                      <w:pPr>
                        <w:rPr>
                          <w:rFonts w:asciiTheme="majorHAnsi" w:eastAsiaTheme="majorEastAsia" w:hAnsiTheme="majorHAnsi" w:cstheme="majorBidi"/>
                          <w:i/>
                          <w:iCs/>
                          <w:color w:val="FFFFFF" w:themeColor="background1"/>
                          <w:sz w:val="28"/>
                          <w:szCs w:val="28"/>
                          <w14:textOutline w14:w="0" w14:cap="rnd" w14:cmpd="sng" w14:algn="ctr">
                            <w14:solidFill>
                              <w14:schemeClr w14:val="accent1"/>
                            </w14:solidFill>
                            <w14:prstDash w14:val="solid"/>
                            <w14:bevel/>
                          </w14:textOutline>
                        </w:rPr>
                      </w:pPr>
                      <w:r>
                        <w:rPr>
                          <w:rFonts w:asciiTheme="majorHAnsi" w:hAnsiTheme="majorHAnsi" w:cstheme="majorHAnsi"/>
                          <w:b/>
                          <w14:textOutline w14:w="0" w14:cap="rnd" w14:cmpd="sng" w14:algn="ctr">
                            <w14:solidFill>
                              <w14:schemeClr w14:val="accent1"/>
                            </w14:solidFill>
                            <w14:prstDash w14:val="solid"/>
                            <w14:bevel/>
                          </w14:textOutline>
                        </w:rPr>
                        <w:t xml:space="preserve">Case study </w:t>
                      </w:r>
                      <w:r w:rsidR="00663CAC">
                        <w:rPr>
                          <w:rFonts w:asciiTheme="majorHAnsi" w:hAnsiTheme="majorHAnsi" w:cstheme="majorHAnsi"/>
                          <w:b/>
                          <w14:textOutline w14:w="0" w14:cap="rnd" w14:cmpd="sng" w14:algn="ctr">
                            <w14:solidFill>
                              <w14:schemeClr w14:val="accent1"/>
                            </w14:solidFill>
                            <w14:prstDash w14:val="solid"/>
                            <w14:bevel/>
                          </w14:textOutline>
                        </w:rPr>
                        <w:t>2</w:t>
                      </w:r>
                      <w:r w:rsidRPr="00843078">
                        <w:rPr>
                          <w:rFonts w:asciiTheme="majorHAnsi" w:hAnsiTheme="majorHAnsi" w:cstheme="majorHAnsi"/>
                          <w14:textOutline w14:w="0" w14:cap="rnd" w14:cmpd="sng" w14:algn="ctr">
                            <w14:solidFill>
                              <w14:schemeClr w14:val="accent1"/>
                            </w14:solidFill>
                            <w14:prstDash w14:val="solid"/>
                            <w14:bevel/>
                          </w14:textOutline>
                        </w:rPr>
                        <w:t xml:space="preserve">: </w:t>
                      </w:r>
                      <w:r>
                        <w:rPr>
                          <w:rFonts w:asciiTheme="majorHAnsi" w:hAnsiTheme="majorHAnsi" w:cstheme="majorHAnsi"/>
                          <w14:textOutline w14:w="0" w14:cap="rnd" w14:cmpd="sng" w14:algn="ctr">
                            <w14:solidFill>
                              <w14:schemeClr w14:val="accent1"/>
                            </w14:solidFill>
                            <w14:prstDash w14:val="solid"/>
                            <w14:bevel/>
                          </w14:textOutline>
                        </w:rPr>
                        <w:t xml:space="preserve">Advocates of active transportation (cycling/walking) argue for increased allocation of road space to these forms of transportation.  They assert that such policies </w:t>
                      </w:r>
                      <w:r w:rsidR="00663CAC">
                        <w:rPr>
                          <w:rFonts w:asciiTheme="majorHAnsi" w:hAnsiTheme="majorHAnsi" w:cstheme="majorHAnsi"/>
                          <w14:textOutline w14:w="0" w14:cap="rnd" w14:cmpd="sng" w14:algn="ctr">
                            <w14:solidFill>
                              <w14:schemeClr w14:val="accent1"/>
                            </w14:solidFill>
                            <w14:prstDash w14:val="solid"/>
                            <w14:bevel/>
                          </w14:textOutline>
                        </w:rPr>
                        <w:t>benefit</w:t>
                      </w:r>
                      <w:r>
                        <w:rPr>
                          <w:rFonts w:asciiTheme="majorHAnsi" w:hAnsiTheme="majorHAnsi" w:cstheme="majorHAnsi"/>
                          <w14:textOutline w14:w="0" w14:cap="rnd" w14:cmpd="sng" w14:algn="ctr">
                            <w14:solidFill>
                              <w14:schemeClr w14:val="accent1"/>
                            </w14:solidFill>
                            <w14:prstDash w14:val="solid"/>
                            <w14:bevel/>
                          </w14:textOutline>
                        </w:rPr>
                        <w:t xml:space="preserve"> all members of society.  Is this true?  How can we assess the value of increased cycling infrastructure in a city such as Winnipeg, Vancouver, </w:t>
                      </w:r>
                      <w:r w:rsidR="00663CAC">
                        <w:rPr>
                          <w:rFonts w:asciiTheme="majorHAnsi" w:hAnsiTheme="majorHAnsi" w:cstheme="majorHAnsi"/>
                          <w14:textOutline w14:w="0" w14:cap="rnd" w14:cmpd="sng" w14:algn="ctr">
                            <w14:solidFill>
                              <w14:schemeClr w14:val="accent1"/>
                            </w14:solidFill>
                            <w14:prstDash w14:val="solid"/>
                            <w14:bevel/>
                          </w14:textOutline>
                        </w:rPr>
                        <w:t xml:space="preserve">or </w:t>
                      </w:r>
                      <w:r>
                        <w:rPr>
                          <w:rFonts w:asciiTheme="majorHAnsi" w:hAnsiTheme="majorHAnsi" w:cstheme="majorHAnsi"/>
                          <w14:textOutline w14:w="0" w14:cap="rnd" w14:cmpd="sng" w14:algn="ctr">
                            <w14:solidFill>
                              <w14:schemeClr w14:val="accent1"/>
                            </w14:solidFill>
                            <w14:prstDash w14:val="solid"/>
                            <w14:bevel/>
                          </w14:textOutline>
                        </w:rPr>
                        <w:t xml:space="preserve">Beijing? </w:t>
                      </w:r>
                    </w:p>
                  </w:txbxContent>
                </v:textbox>
                <w10:wrap type="tight" anchorx="margin" anchory="margin"/>
              </v:roundrect>
            </w:pict>
          </mc:Fallback>
        </mc:AlternateContent>
      </w:r>
      <w:r w:rsidR="0012330F" w:rsidRPr="00B109EF">
        <w:rPr>
          <w:rFonts w:ascii="Calibri Light" w:hAnsi="Calibri Light" w:cs="Calibri Light"/>
          <w:sz w:val="22"/>
          <w:szCs w:val="22"/>
          <w:lang w:val="en-US"/>
        </w:rPr>
        <w:t>I will return feedback on submitted written material within 5 business days after a deliverable is due</w:t>
      </w:r>
      <w:r w:rsidR="005C1DB8">
        <w:rPr>
          <w:rFonts w:ascii="Calibri Light" w:hAnsi="Calibri Light" w:cs="Calibri Light"/>
          <w:sz w:val="22"/>
          <w:szCs w:val="22"/>
          <w:lang w:val="en-US"/>
        </w:rPr>
        <w:t xml:space="preserve">, </w:t>
      </w:r>
      <w:r w:rsidR="0012330F" w:rsidRPr="00B109EF">
        <w:rPr>
          <w:rFonts w:ascii="Calibri Light" w:hAnsi="Calibri Light" w:cs="Calibri Light"/>
          <w:sz w:val="22"/>
          <w:szCs w:val="22"/>
          <w:lang w:val="en-US"/>
        </w:rPr>
        <w:t>Final Papers excepted</w:t>
      </w:r>
      <w:r w:rsidR="00C20D47">
        <w:rPr>
          <w:rFonts w:ascii="Calibri Light" w:hAnsi="Calibri Light" w:cs="Calibri Light"/>
          <w:sz w:val="22"/>
          <w:szCs w:val="22"/>
          <w:lang w:val="en-US"/>
        </w:rPr>
        <w:t>,</w:t>
      </w:r>
      <w:r w:rsidR="00FE1D5C">
        <w:rPr>
          <w:rFonts w:ascii="Calibri Light" w:hAnsi="Calibri Light" w:cs="Calibri Light"/>
          <w:sz w:val="22"/>
          <w:szCs w:val="22"/>
          <w:lang w:val="en-US"/>
        </w:rPr>
        <w:t xml:space="preserve"> as I retain these until the final marks are approved</w:t>
      </w:r>
      <w:r w:rsidR="0012330F" w:rsidRPr="00B109EF">
        <w:rPr>
          <w:rFonts w:ascii="Calibri Light" w:hAnsi="Calibri Light" w:cs="Calibri Light"/>
          <w:sz w:val="22"/>
          <w:szCs w:val="22"/>
          <w:lang w:val="en-US"/>
        </w:rPr>
        <w:t>.</w:t>
      </w:r>
    </w:p>
    <w:p w14:paraId="6DA07224" w14:textId="3D293185" w:rsidR="0012330F" w:rsidRPr="00B109EF" w:rsidRDefault="0012330F" w:rsidP="007E69AC">
      <w:pPr>
        <w:pStyle w:val="PRAExecutiveNormal"/>
        <w:numPr>
          <w:ilvl w:val="0"/>
          <w:numId w:val="10"/>
        </w:numPr>
        <w:rPr>
          <w:rFonts w:ascii="Calibri Light" w:hAnsi="Calibri Light" w:cs="Calibri Light"/>
          <w:sz w:val="22"/>
          <w:szCs w:val="22"/>
          <w:lang w:val="en-US"/>
        </w:rPr>
      </w:pPr>
      <w:r w:rsidRPr="00B109EF">
        <w:rPr>
          <w:rFonts w:ascii="Calibri Light" w:hAnsi="Calibri Light" w:cs="Calibri Light"/>
          <w:sz w:val="22"/>
          <w:szCs w:val="22"/>
          <w:lang w:val="en-US"/>
        </w:rPr>
        <w:t xml:space="preserve">I will respond to </w:t>
      </w:r>
      <w:r w:rsidR="004423AE">
        <w:rPr>
          <w:rFonts w:ascii="Calibri Light" w:hAnsi="Calibri Light" w:cs="Calibri Light"/>
          <w:sz w:val="22"/>
          <w:szCs w:val="22"/>
          <w:lang w:val="en-US"/>
        </w:rPr>
        <w:t>emails</w:t>
      </w:r>
      <w:r w:rsidRPr="00B109EF">
        <w:rPr>
          <w:rFonts w:ascii="Calibri Light" w:hAnsi="Calibri Light" w:cs="Calibri Light"/>
          <w:sz w:val="22"/>
          <w:szCs w:val="22"/>
          <w:lang w:val="en-US"/>
        </w:rPr>
        <w:t xml:space="preserve"> </w:t>
      </w:r>
      <w:r w:rsidR="00C20D47">
        <w:rPr>
          <w:rFonts w:ascii="Calibri Light" w:hAnsi="Calibri Light" w:cs="Calibri Light"/>
          <w:sz w:val="22"/>
          <w:szCs w:val="22"/>
          <w:lang w:val="en-US"/>
        </w:rPr>
        <w:t>promptly (</w:t>
      </w:r>
      <w:r w:rsidR="005C1DB8">
        <w:rPr>
          <w:rFonts w:ascii="Calibri Light" w:hAnsi="Calibri Light" w:cs="Calibri Light"/>
          <w:sz w:val="22"/>
          <w:szCs w:val="22"/>
          <w:lang w:val="en-US"/>
        </w:rPr>
        <w:t xml:space="preserve">usually </w:t>
      </w:r>
      <w:r w:rsidR="00C20D47">
        <w:rPr>
          <w:rFonts w:ascii="Calibri Light" w:hAnsi="Calibri Light" w:cs="Calibri Light"/>
          <w:sz w:val="22"/>
          <w:szCs w:val="22"/>
          <w:lang w:val="en-US"/>
        </w:rPr>
        <w:t xml:space="preserve">within a couple of hours) </w:t>
      </w:r>
      <w:r w:rsidRPr="00B109EF">
        <w:rPr>
          <w:rFonts w:ascii="Calibri Light" w:hAnsi="Calibri Light" w:cs="Calibri Light"/>
          <w:sz w:val="22"/>
          <w:szCs w:val="22"/>
          <w:lang w:val="en-US"/>
        </w:rPr>
        <w:t xml:space="preserve">between </w:t>
      </w:r>
      <w:r w:rsidR="004423AE">
        <w:rPr>
          <w:rFonts w:ascii="Calibri Light" w:hAnsi="Calibri Light" w:cs="Calibri Light"/>
          <w:sz w:val="22"/>
          <w:szCs w:val="22"/>
          <w:lang w:val="en-US"/>
        </w:rPr>
        <w:t>8 am</w:t>
      </w:r>
      <w:r w:rsidRPr="00B109EF">
        <w:rPr>
          <w:rFonts w:ascii="Calibri Light" w:hAnsi="Calibri Light" w:cs="Calibri Light"/>
          <w:sz w:val="22"/>
          <w:szCs w:val="22"/>
          <w:lang w:val="en-US"/>
        </w:rPr>
        <w:t xml:space="preserve"> and </w:t>
      </w:r>
      <w:r w:rsidR="004423AE">
        <w:rPr>
          <w:rFonts w:ascii="Calibri Light" w:hAnsi="Calibri Light" w:cs="Calibri Light"/>
          <w:sz w:val="22"/>
          <w:szCs w:val="22"/>
          <w:lang w:val="en-US"/>
        </w:rPr>
        <w:t>10 pm</w:t>
      </w:r>
      <w:r w:rsidRPr="00B109EF">
        <w:rPr>
          <w:rFonts w:ascii="Calibri Light" w:hAnsi="Calibri Light" w:cs="Calibri Light"/>
          <w:sz w:val="22"/>
          <w:szCs w:val="22"/>
          <w:lang w:val="en-US"/>
        </w:rPr>
        <w:t xml:space="preserve">, except between </w:t>
      </w:r>
      <w:r w:rsidR="004423AE">
        <w:rPr>
          <w:rFonts w:ascii="Calibri Light" w:hAnsi="Calibri Light" w:cs="Calibri Light"/>
          <w:sz w:val="22"/>
          <w:szCs w:val="22"/>
          <w:lang w:val="en-US"/>
        </w:rPr>
        <w:t xml:space="preserve">6:00 pm </w:t>
      </w:r>
      <w:r w:rsidRPr="00B109EF">
        <w:rPr>
          <w:rFonts w:ascii="Calibri Light" w:hAnsi="Calibri Light" w:cs="Calibri Light"/>
          <w:sz w:val="22"/>
          <w:szCs w:val="22"/>
          <w:lang w:val="en-US"/>
        </w:rPr>
        <w:t xml:space="preserve">Friday and </w:t>
      </w:r>
      <w:r w:rsidR="004423AE">
        <w:rPr>
          <w:rFonts w:ascii="Calibri Light" w:hAnsi="Calibri Light" w:cs="Calibri Light"/>
          <w:sz w:val="22"/>
          <w:szCs w:val="22"/>
          <w:lang w:val="en-US"/>
        </w:rPr>
        <w:t xml:space="preserve">noon </w:t>
      </w:r>
      <w:r w:rsidRPr="00B109EF">
        <w:rPr>
          <w:rFonts w:ascii="Calibri Light" w:hAnsi="Calibri Light" w:cs="Calibri Light"/>
          <w:sz w:val="22"/>
          <w:szCs w:val="22"/>
          <w:lang w:val="en-US"/>
        </w:rPr>
        <w:t xml:space="preserve">Sunday morning, when </w:t>
      </w:r>
      <w:r w:rsidR="00C20D47">
        <w:rPr>
          <w:rFonts w:ascii="Calibri Light" w:hAnsi="Calibri Light" w:cs="Calibri Light"/>
          <w:sz w:val="22"/>
          <w:szCs w:val="22"/>
          <w:lang w:val="en-US"/>
        </w:rPr>
        <w:t xml:space="preserve">I take a break from my phone and email. </w:t>
      </w:r>
    </w:p>
    <w:p w14:paraId="28B26934" w14:textId="49F9CC83" w:rsidR="000F6312" w:rsidRDefault="0012330F">
      <w:pPr>
        <w:pStyle w:val="PRAExecutiveNormal"/>
        <w:numPr>
          <w:ilvl w:val="0"/>
          <w:numId w:val="10"/>
        </w:numPr>
        <w:rPr>
          <w:rFonts w:ascii="Calibri Light" w:hAnsi="Calibri Light" w:cs="Calibri Light"/>
          <w:sz w:val="22"/>
          <w:szCs w:val="22"/>
          <w:lang w:val="en-US"/>
        </w:rPr>
      </w:pPr>
      <w:r w:rsidRPr="000F6312">
        <w:rPr>
          <w:rFonts w:ascii="Calibri Light" w:hAnsi="Calibri Light" w:cs="Calibri Light"/>
          <w:sz w:val="22"/>
          <w:szCs w:val="22"/>
          <w:lang w:val="en-US"/>
        </w:rPr>
        <w:t xml:space="preserve">My </w:t>
      </w:r>
      <w:r w:rsidR="004423AE" w:rsidRPr="000F6312">
        <w:rPr>
          <w:rFonts w:ascii="Calibri Light" w:hAnsi="Calibri Light" w:cs="Calibri Light"/>
          <w:sz w:val="22"/>
          <w:szCs w:val="22"/>
          <w:lang w:val="en-US"/>
        </w:rPr>
        <w:t xml:space="preserve">virtual </w:t>
      </w:r>
      <w:r w:rsidRPr="000F6312">
        <w:rPr>
          <w:rFonts w:ascii="Calibri Light" w:hAnsi="Calibri Light" w:cs="Calibri Light"/>
          <w:sz w:val="22"/>
          <w:szCs w:val="22"/>
          <w:lang w:val="en-US"/>
        </w:rPr>
        <w:t>office hours will remain stable</w:t>
      </w:r>
      <w:r w:rsidR="00FE1D5C" w:rsidRPr="000F6312">
        <w:rPr>
          <w:rFonts w:ascii="Calibri Light" w:hAnsi="Calibri Light" w:cs="Calibri Light"/>
          <w:sz w:val="22"/>
          <w:szCs w:val="22"/>
          <w:lang w:val="en-US"/>
        </w:rPr>
        <w:t xml:space="preserve"> </w:t>
      </w:r>
      <w:r w:rsidR="004423AE" w:rsidRPr="000F6312">
        <w:rPr>
          <w:rFonts w:ascii="Calibri Light" w:hAnsi="Calibri Light" w:cs="Calibri Light"/>
          <w:sz w:val="22"/>
          <w:szCs w:val="22"/>
          <w:lang w:val="en-US"/>
        </w:rPr>
        <w:t>on</w:t>
      </w:r>
      <w:r w:rsidR="00FE1D5C" w:rsidRPr="000F6312">
        <w:rPr>
          <w:rFonts w:ascii="Calibri Light" w:hAnsi="Calibri Light" w:cs="Calibri Light"/>
          <w:sz w:val="22"/>
          <w:szCs w:val="22"/>
          <w:lang w:val="en-US"/>
        </w:rPr>
        <w:t xml:space="preserve"> </w:t>
      </w:r>
      <w:r w:rsidR="000F6312" w:rsidRPr="000F6312">
        <w:rPr>
          <w:rFonts w:ascii="Calibri Light" w:hAnsi="Calibri Light" w:cs="Calibri Light"/>
          <w:sz w:val="22"/>
          <w:szCs w:val="22"/>
          <w:lang w:val="en-US"/>
        </w:rPr>
        <w:t xml:space="preserve">Mondays </w:t>
      </w:r>
      <w:r w:rsidR="00FE1D5C" w:rsidRPr="000F6312">
        <w:rPr>
          <w:rFonts w:ascii="Calibri Light" w:hAnsi="Calibri Light" w:cs="Calibri Light"/>
          <w:sz w:val="22"/>
          <w:szCs w:val="22"/>
          <w:lang w:val="en-US"/>
        </w:rPr>
        <w:t>between 7:30 and 9:30 (</w:t>
      </w:r>
      <w:r w:rsidR="00663CAC">
        <w:rPr>
          <w:rFonts w:ascii="Calibri Light" w:hAnsi="Calibri Light" w:cs="Calibri Light"/>
          <w:sz w:val="22"/>
          <w:szCs w:val="22"/>
          <w:lang w:val="en-US"/>
        </w:rPr>
        <w:t>Central Time</w:t>
      </w:r>
      <w:r w:rsidR="00FE1D5C" w:rsidRPr="000F6312">
        <w:rPr>
          <w:rFonts w:ascii="Calibri Light" w:hAnsi="Calibri Light" w:cs="Calibri Light"/>
          <w:sz w:val="22"/>
          <w:szCs w:val="22"/>
          <w:lang w:val="en-US"/>
        </w:rPr>
        <w:t xml:space="preserve">).  Make an appointment within the </w:t>
      </w:r>
      <w:r w:rsidR="00C20D47" w:rsidRPr="000F6312">
        <w:rPr>
          <w:rFonts w:ascii="Calibri Light" w:hAnsi="Calibri Light" w:cs="Calibri Light"/>
          <w:sz w:val="22"/>
          <w:szCs w:val="22"/>
          <w:lang w:val="en-US"/>
        </w:rPr>
        <w:t xml:space="preserve">UMLearn </w:t>
      </w:r>
      <w:r w:rsidR="00FE1D5C" w:rsidRPr="000F6312">
        <w:rPr>
          <w:rFonts w:ascii="Calibri Light" w:hAnsi="Calibri Light" w:cs="Calibri Light"/>
          <w:sz w:val="22"/>
          <w:szCs w:val="22"/>
          <w:lang w:val="en-US"/>
        </w:rPr>
        <w:t xml:space="preserve">scheduling system. </w:t>
      </w:r>
      <w:r w:rsidR="000F6312">
        <w:rPr>
          <w:rFonts w:ascii="Calibri Light" w:hAnsi="Calibri Light" w:cs="Calibri Light"/>
          <w:sz w:val="22"/>
          <w:szCs w:val="22"/>
          <w:lang w:val="en-US"/>
        </w:rPr>
        <w:t>If needed</w:t>
      </w:r>
      <w:r w:rsidR="003D2567">
        <w:rPr>
          <w:rFonts w:ascii="Calibri Light" w:hAnsi="Calibri Light" w:cs="Calibri Light"/>
          <w:sz w:val="22"/>
          <w:szCs w:val="22"/>
          <w:lang w:val="en-US"/>
        </w:rPr>
        <w:t>,</w:t>
      </w:r>
      <w:r w:rsidR="000F6312">
        <w:rPr>
          <w:rFonts w:ascii="Calibri Light" w:hAnsi="Calibri Light" w:cs="Calibri Light"/>
          <w:sz w:val="22"/>
          <w:szCs w:val="22"/>
          <w:lang w:val="en-US"/>
        </w:rPr>
        <w:t xml:space="preserve"> I will open another slot for</w:t>
      </w:r>
      <w:r w:rsidR="003D2567">
        <w:rPr>
          <w:rFonts w:ascii="Calibri Light" w:hAnsi="Calibri Light" w:cs="Calibri Light"/>
          <w:sz w:val="22"/>
          <w:szCs w:val="22"/>
          <w:lang w:val="en-US"/>
        </w:rPr>
        <w:t xml:space="preserve"> consultations.</w:t>
      </w:r>
    </w:p>
    <w:p w14:paraId="392B0E8E" w14:textId="30E2715A" w:rsidR="00C21058" w:rsidRPr="000F6312" w:rsidRDefault="00C21058">
      <w:pPr>
        <w:pStyle w:val="PRAExecutiveNormal"/>
        <w:numPr>
          <w:ilvl w:val="0"/>
          <w:numId w:val="10"/>
        </w:numPr>
        <w:rPr>
          <w:rFonts w:ascii="Calibri Light" w:hAnsi="Calibri Light" w:cs="Calibri Light"/>
          <w:sz w:val="22"/>
          <w:szCs w:val="22"/>
          <w:lang w:val="en-US"/>
        </w:rPr>
      </w:pPr>
      <w:r w:rsidRPr="000F6312">
        <w:rPr>
          <w:rFonts w:ascii="Calibri Light" w:hAnsi="Calibri Light" w:cs="Calibri Light"/>
          <w:sz w:val="22"/>
          <w:szCs w:val="22"/>
          <w:lang w:val="en-US"/>
        </w:rPr>
        <w:t xml:space="preserve">You can expect me to be fair in all assessments and offer clear reasons for my marking.  You always have the right to appeal.  I will post the best answers to </w:t>
      </w:r>
      <w:r w:rsidR="00C20D47" w:rsidRPr="000F6312">
        <w:rPr>
          <w:rFonts w:ascii="Calibri Light" w:hAnsi="Calibri Light" w:cs="Calibri Light"/>
          <w:sz w:val="22"/>
          <w:szCs w:val="22"/>
          <w:lang w:val="en-US"/>
        </w:rPr>
        <w:t xml:space="preserve">examination questions (anonymously) and the </w:t>
      </w:r>
      <w:r w:rsidR="003D2567">
        <w:rPr>
          <w:rFonts w:ascii="Calibri Light" w:hAnsi="Calibri Light" w:cs="Calibri Light"/>
          <w:sz w:val="22"/>
          <w:szCs w:val="22"/>
          <w:lang w:val="en-US"/>
        </w:rPr>
        <w:t xml:space="preserve">best papers (except the Final) so that you can assess your work against </w:t>
      </w:r>
      <w:r w:rsidR="00FA5251">
        <w:rPr>
          <w:rFonts w:ascii="Calibri Light" w:hAnsi="Calibri Light" w:cs="Calibri Light"/>
          <w:sz w:val="22"/>
          <w:szCs w:val="22"/>
          <w:lang w:val="en-US"/>
        </w:rPr>
        <w:t>other students' work</w:t>
      </w:r>
      <w:r w:rsidRPr="000F6312">
        <w:rPr>
          <w:rFonts w:ascii="Calibri Light" w:hAnsi="Calibri Light" w:cs="Calibri Light"/>
          <w:sz w:val="22"/>
          <w:szCs w:val="22"/>
          <w:lang w:val="en-US"/>
        </w:rPr>
        <w:t xml:space="preserve"> in the class</w:t>
      </w:r>
      <w:r w:rsidR="00CD225F" w:rsidRPr="000F6312">
        <w:rPr>
          <w:rFonts w:ascii="Calibri Light" w:hAnsi="Calibri Light" w:cs="Calibri Light"/>
          <w:sz w:val="22"/>
          <w:szCs w:val="22"/>
          <w:lang w:val="en-US"/>
        </w:rPr>
        <w:t xml:space="preserve">.  I </w:t>
      </w:r>
      <w:r w:rsidR="004423AE" w:rsidRPr="000F6312">
        <w:rPr>
          <w:rFonts w:ascii="Calibri Light" w:hAnsi="Calibri Light" w:cs="Calibri Light"/>
          <w:sz w:val="22"/>
          <w:szCs w:val="22"/>
          <w:lang w:val="en-US"/>
        </w:rPr>
        <w:t>have also posted excellent papers from past courses</w:t>
      </w:r>
      <w:r w:rsidR="0051495A">
        <w:rPr>
          <w:rFonts w:ascii="Calibri Light" w:hAnsi="Calibri Light" w:cs="Calibri Light"/>
          <w:sz w:val="22"/>
          <w:szCs w:val="22"/>
          <w:lang w:val="en-US"/>
        </w:rPr>
        <w:t xml:space="preserve"> to help</w:t>
      </w:r>
      <w:r w:rsidR="00CD225F" w:rsidRPr="000F6312">
        <w:rPr>
          <w:rFonts w:ascii="Calibri Light" w:hAnsi="Calibri Light" w:cs="Calibri Light"/>
          <w:sz w:val="22"/>
          <w:szCs w:val="22"/>
          <w:lang w:val="en-US"/>
        </w:rPr>
        <w:t xml:space="preserve"> you understand </w:t>
      </w:r>
      <w:r w:rsidR="006B23C1" w:rsidRPr="000F6312">
        <w:rPr>
          <w:rFonts w:ascii="Calibri Light" w:hAnsi="Calibri Light" w:cs="Calibri Light"/>
          <w:sz w:val="22"/>
          <w:szCs w:val="22"/>
          <w:lang w:val="en-US"/>
        </w:rPr>
        <w:t>my expectations.</w:t>
      </w:r>
    </w:p>
    <w:p w14:paraId="027B08C4" w14:textId="77777777" w:rsidR="0051495A" w:rsidRDefault="0051495A" w:rsidP="0095651F">
      <w:pPr>
        <w:spacing w:before="120" w:after="160"/>
        <w:rPr>
          <w:rFonts w:ascii="Calibri Light" w:hAnsi="Calibri Light" w:cs="Calibri Light"/>
          <w:b/>
          <w:bCs/>
          <w:iCs/>
          <w:sz w:val="28"/>
          <w:szCs w:val="28"/>
          <w:lang w:val="en-US"/>
        </w:rPr>
      </w:pPr>
      <w:bookmarkStart w:id="12" w:name="_Toc156156462"/>
      <w:r>
        <w:rPr>
          <w:rFonts w:ascii="Calibri Light" w:hAnsi="Calibri Light" w:cs="Calibri Light"/>
          <w:b/>
          <w:bCs/>
          <w:iCs/>
          <w:sz w:val="28"/>
          <w:szCs w:val="28"/>
          <w:lang w:val="en-US"/>
        </w:rPr>
        <w:t xml:space="preserve">Course Deliverables </w:t>
      </w:r>
    </w:p>
    <w:p w14:paraId="271979D6" w14:textId="58648DF0" w:rsidR="0095651F" w:rsidRPr="0051495A" w:rsidRDefault="0051495A" w:rsidP="0095651F">
      <w:pPr>
        <w:spacing w:before="120" w:after="160"/>
        <w:rPr>
          <w:rFonts w:ascii="Calibri Light" w:hAnsi="Calibri Light" w:cs="Calibri Light"/>
          <w:iCs/>
          <w:lang w:val="en-US"/>
        </w:rPr>
      </w:pPr>
      <w:r w:rsidRPr="0051495A">
        <w:rPr>
          <w:rFonts w:ascii="Calibri Light" w:hAnsi="Calibri Light" w:cs="Calibri Light"/>
          <w:b/>
          <w:bCs/>
          <w:iCs/>
          <w:lang w:val="en-US"/>
        </w:rPr>
        <w:t>Exa</w:t>
      </w:r>
      <w:r w:rsidR="0095651F" w:rsidRPr="0051495A">
        <w:rPr>
          <w:rFonts w:ascii="Calibri Light" w:hAnsi="Calibri Light" w:cs="Calibri Light"/>
          <w:b/>
          <w:bCs/>
          <w:iCs/>
          <w:lang w:val="en-US"/>
        </w:rPr>
        <w:t>minations:</w:t>
      </w:r>
      <w:r w:rsidR="0095651F" w:rsidRPr="0051495A">
        <w:rPr>
          <w:rFonts w:ascii="Calibri Light" w:hAnsi="Calibri Light" w:cs="Calibri Light"/>
          <w:iCs/>
          <w:lang w:val="en-US"/>
        </w:rPr>
        <w:t xml:space="preserve"> </w:t>
      </w:r>
    </w:p>
    <w:p w14:paraId="1763C89B" w14:textId="7DA27424" w:rsidR="0095651F" w:rsidRDefault="0095651F" w:rsidP="0095651F">
      <w:pPr>
        <w:spacing w:before="120" w:after="160"/>
        <w:rPr>
          <w:rFonts w:ascii="Calibri Light" w:hAnsi="Calibri Light" w:cs="Calibri Light"/>
          <w:iCs/>
          <w:sz w:val="22"/>
          <w:szCs w:val="22"/>
          <w:lang w:val="en-US"/>
        </w:rPr>
      </w:pPr>
      <w:r>
        <w:rPr>
          <w:rFonts w:ascii="Calibri Light" w:hAnsi="Calibri Light" w:cs="Calibri Light"/>
          <w:iCs/>
          <w:sz w:val="22"/>
          <w:szCs w:val="22"/>
          <w:lang w:val="en-US"/>
        </w:rPr>
        <w:t>I will use a 90-minute midterm exam and a 2-hour final exam to assess your understanding of the first learning outcome</w:t>
      </w:r>
      <w:r w:rsidRPr="00B109EF">
        <w:rPr>
          <w:rFonts w:ascii="Calibri Light" w:hAnsi="Calibri Light" w:cs="Calibri Light"/>
          <w:iCs/>
          <w:sz w:val="22"/>
          <w:szCs w:val="22"/>
          <w:lang w:val="en-US"/>
        </w:rPr>
        <w:t xml:space="preserve">.  All exams are </w:t>
      </w:r>
      <w:proofErr w:type="gramStart"/>
      <w:r>
        <w:rPr>
          <w:rFonts w:ascii="Calibri Light" w:hAnsi="Calibri Light" w:cs="Calibri Light"/>
          <w:b/>
          <w:bCs/>
          <w:i/>
          <w:sz w:val="22"/>
          <w:szCs w:val="22"/>
          <w:lang w:val="en-US"/>
        </w:rPr>
        <w:t>open-universe</w:t>
      </w:r>
      <w:proofErr w:type="gramEnd"/>
      <w:r w:rsidRPr="00B109EF">
        <w:rPr>
          <w:rFonts w:ascii="Calibri Light" w:hAnsi="Calibri Light" w:cs="Calibri Light"/>
          <w:iCs/>
          <w:sz w:val="22"/>
          <w:szCs w:val="22"/>
          <w:lang w:val="en-US"/>
        </w:rPr>
        <w:t xml:space="preserve"> </w:t>
      </w:r>
      <w:r w:rsidR="0051495A">
        <w:rPr>
          <w:rFonts w:ascii="Calibri Light" w:hAnsi="Calibri Light" w:cs="Calibri Light"/>
          <w:iCs/>
          <w:sz w:val="22"/>
          <w:szCs w:val="22"/>
          <w:lang w:val="en-US"/>
        </w:rPr>
        <w:t xml:space="preserve">to </w:t>
      </w:r>
      <w:r w:rsidRPr="00B109EF">
        <w:rPr>
          <w:rFonts w:ascii="Calibri Light" w:hAnsi="Calibri Light" w:cs="Calibri Light"/>
          <w:iCs/>
          <w:sz w:val="22"/>
          <w:szCs w:val="22"/>
          <w:lang w:val="en-US"/>
        </w:rPr>
        <w:t xml:space="preserve">assess your knowledge of the theoretical </w:t>
      </w:r>
      <w:r>
        <w:rPr>
          <w:rFonts w:ascii="Calibri Light" w:hAnsi="Calibri Light" w:cs="Calibri Light"/>
          <w:iCs/>
          <w:sz w:val="22"/>
          <w:szCs w:val="22"/>
          <w:lang w:val="en-US"/>
        </w:rPr>
        <w:t>foundations of economic policy formation and the methodology for assessing value for money</w:t>
      </w:r>
      <w:r w:rsidRPr="00B109EF">
        <w:rPr>
          <w:rFonts w:ascii="Calibri Light" w:hAnsi="Calibri Light" w:cs="Calibri Light"/>
          <w:iCs/>
          <w:sz w:val="22"/>
          <w:szCs w:val="22"/>
          <w:lang w:val="en-US"/>
        </w:rPr>
        <w:t>.</w:t>
      </w:r>
      <w:r>
        <w:rPr>
          <w:rFonts w:ascii="Calibri Light" w:hAnsi="Calibri Light" w:cs="Calibri Light"/>
          <w:iCs/>
          <w:sz w:val="22"/>
          <w:szCs w:val="22"/>
          <w:lang w:val="en-US"/>
        </w:rPr>
        <w:t xml:space="preserve">  </w:t>
      </w:r>
    </w:p>
    <w:p w14:paraId="6A13AF2F" w14:textId="47C22216" w:rsidR="0095651F" w:rsidRDefault="0095651F" w:rsidP="0095651F">
      <w:pPr>
        <w:pStyle w:val="PRAExecutiveNormal"/>
        <w:rPr>
          <w:rFonts w:ascii="Calibri Light" w:hAnsi="Calibri Light" w:cs="Calibri Light"/>
          <w:sz w:val="22"/>
          <w:szCs w:val="22"/>
          <w:lang w:val="en-US"/>
        </w:rPr>
      </w:pPr>
      <w:r>
        <w:rPr>
          <w:rFonts w:ascii="Calibri Light" w:hAnsi="Calibri Light" w:cs="Calibri Light"/>
          <w:iCs/>
          <w:sz w:val="22"/>
          <w:szCs w:val="22"/>
          <w:lang w:val="en-US"/>
        </w:rPr>
        <w:t xml:space="preserve"> </w:t>
      </w:r>
      <w:r>
        <w:rPr>
          <w:rFonts w:ascii="Calibri Light" w:hAnsi="Calibri Light" w:cs="Calibri Light"/>
          <w:sz w:val="22"/>
          <w:szCs w:val="22"/>
          <w:lang w:val="en-US"/>
        </w:rPr>
        <w:t>The</w:t>
      </w:r>
      <w:r w:rsidRPr="002C3E34">
        <w:rPr>
          <w:rFonts w:ascii="Calibri Light" w:hAnsi="Calibri Light" w:cs="Calibri Light"/>
          <w:sz w:val="22"/>
          <w:szCs w:val="22"/>
          <w:lang w:val="en-US"/>
        </w:rPr>
        <w:t xml:space="preserve"> </w:t>
      </w:r>
      <w:r>
        <w:rPr>
          <w:rFonts w:ascii="Calibri Light" w:hAnsi="Calibri Light" w:cs="Calibri Light"/>
          <w:sz w:val="22"/>
          <w:szCs w:val="22"/>
          <w:lang w:val="en-US"/>
        </w:rPr>
        <w:t>midterm</w:t>
      </w:r>
      <w:r w:rsidRPr="002C3E34">
        <w:rPr>
          <w:rFonts w:ascii="Calibri Light" w:hAnsi="Calibri Light" w:cs="Calibri Light"/>
          <w:sz w:val="22"/>
          <w:szCs w:val="22"/>
          <w:lang w:val="en-US"/>
        </w:rPr>
        <w:t xml:space="preserve"> and final will be held in class </w:t>
      </w:r>
      <w:r w:rsidRPr="003A30EB">
        <w:rPr>
          <w:rFonts w:ascii="Calibri Light" w:hAnsi="Calibri Light" w:cs="Calibri Light"/>
          <w:b/>
          <w:bCs/>
          <w:sz w:val="22"/>
          <w:szCs w:val="22"/>
          <w:lang w:val="en-US"/>
        </w:rPr>
        <w:t>using your laptop</w:t>
      </w:r>
      <w:r w:rsidRPr="002C3E34">
        <w:rPr>
          <w:rFonts w:ascii="Calibri Light" w:hAnsi="Calibri Light" w:cs="Calibri Light"/>
          <w:sz w:val="22"/>
          <w:szCs w:val="22"/>
          <w:lang w:val="en-US"/>
        </w:rPr>
        <w:t xml:space="preserve">. The questions will be </w:t>
      </w:r>
      <w:r>
        <w:rPr>
          <w:rFonts w:ascii="Calibri Light" w:hAnsi="Calibri Light" w:cs="Calibri Light"/>
          <w:sz w:val="22"/>
          <w:szCs w:val="22"/>
          <w:lang w:val="en-US"/>
        </w:rPr>
        <w:t>distributed at the start of the exam.</w:t>
      </w:r>
      <w:r w:rsidRPr="002C3E34">
        <w:rPr>
          <w:rFonts w:ascii="Calibri Light" w:hAnsi="Calibri Light" w:cs="Calibri Light"/>
          <w:sz w:val="22"/>
          <w:szCs w:val="22"/>
          <w:lang w:val="en-US"/>
        </w:rPr>
        <w:t xml:space="preserve"> Students will </w:t>
      </w:r>
      <w:r w:rsidR="0051495A">
        <w:rPr>
          <w:rFonts w:ascii="Calibri Light" w:hAnsi="Calibri Light" w:cs="Calibri Light"/>
          <w:sz w:val="22"/>
          <w:szCs w:val="22"/>
          <w:lang w:val="en-US"/>
        </w:rPr>
        <w:t xml:space="preserve">submit </w:t>
      </w:r>
      <w:r w:rsidRPr="002C3E34">
        <w:rPr>
          <w:rFonts w:ascii="Calibri Light" w:hAnsi="Calibri Light" w:cs="Calibri Light"/>
          <w:sz w:val="22"/>
          <w:szCs w:val="22"/>
          <w:lang w:val="en-US"/>
        </w:rPr>
        <w:t xml:space="preserve">answers in Word </w:t>
      </w:r>
      <w:r w:rsidRPr="000B2FCB">
        <w:rPr>
          <w:rFonts w:ascii="Calibri Light" w:hAnsi="Calibri Light" w:cs="Calibri Light"/>
          <w:b/>
          <w:bCs/>
          <w:sz w:val="28"/>
          <w:szCs w:val="28"/>
          <w:lang w:val="en-US"/>
        </w:rPr>
        <w:t xml:space="preserve">(No PDFs!) </w:t>
      </w:r>
      <w:r w:rsidRPr="002C3E34">
        <w:rPr>
          <w:rFonts w:ascii="Calibri Light" w:hAnsi="Calibri Light" w:cs="Calibri Light"/>
          <w:sz w:val="22"/>
          <w:szCs w:val="22"/>
          <w:lang w:val="en-US"/>
        </w:rPr>
        <w:t xml:space="preserve">and save </w:t>
      </w:r>
      <w:r>
        <w:rPr>
          <w:rFonts w:ascii="Calibri Light" w:hAnsi="Calibri Light" w:cs="Calibri Light"/>
          <w:sz w:val="22"/>
          <w:szCs w:val="22"/>
          <w:lang w:val="en-US"/>
        </w:rPr>
        <w:t>them</w:t>
      </w:r>
      <w:r w:rsidRPr="002C3E34">
        <w:rPr>
          <w:rFonts w:ascii="Calibri Light" w:hAnsi="Calibri Light" w:cs="Calibri Light"/>
          <w:sz w:val="22"/>
          <w:szCs w:val="22"/>
          <w:lang w:val="en-US"/>
        </w:rPr>
        <w:t xml:space="preserve"> to the appropriate assignments folder. I will not accept attachments to emails. </w:t>
      </w:r>
      <w:r>
        <w:rPr>
          <w:rFonts w:ascii="Calibri Light" w:hAnsi="Calibri Light" w:cs="Calibri Light"/>
          <w:sz w:val="22"/>
          <w:szCs w:val="22"/>
          <w:lang w:val="en-US"/>
        </w:rPr>
        <w:t>You must</w:t>
      </w:r>
      <w:r w:rsidRPr="002C3E34">
        <w:rPr>
          <w:rFonts w:ascii="Calibri Light" w:hAnsi="Calibri Light" w:cs="Calibri Light"/>
          <w:sz w:val="22"/>
          <w:szCs w:val="22"/>
          <w:lang w:val="en-US"/>
        </w:rPr>
        <w:t xml:space="preserve"> know how to save your document to the Assignments folder </w:t>
      </w:r>
      <w:r>
        <w:rPr>
          <w:rFonts w:ascii="Calibri Light" w:hAnsi="Calibri Light" w:cs="Calibri Light"/>
          <w:sz w:val="22"/>
          <w:szCs w:val="22"/>
          <w:lang w:val="en-US"/>
        </w:rPr>
        <w:t xml:space="preserve">on UMLearn </w:t>
      </w:r>
      <w:r w:rsidRPr="002C3E34">
        <w:rPr>
          <w:rFonts w:ascii="Calibri Light" w:hAnsi="Calibri Light" w:cs="Calibri Light"/>
          <w:sz w:val="22"/>
          <w:szCs w:val="22"/>
          <w:lang w:val="en-US"/>
        </w:rPr>
        <w:t>within the test period.</w:t>
      </w:r>
    </w:p>
    <w:p w14:paraId="103485DA" w14:textId="77777777" w:rsidR="0095651F" w:rsidRPr="0051495A" w:rsidRDefault="0095651F" w:rsidP="0095651F">
      <w:pPr>
        <w:spacing w:before="120" w:after="160"/>
        <w:rPr>
          <w:rFonts w:ascii="Calibri Light" w:hAnsi="Calibri Light" w:cs="Calibri Light"/>
          <w:b/>
          <w:bCs/>
          <w:iCs/>
          <w:lang w:val="en-US"/>
        </w:rPr>
      </w:pPr>
      <w:r w:rsidRPr="0051495A">
        <w:rPr>
          <w:rFonts w:ascii="Calibri Light" w:hAnsi="Calibri Light" w:cs="Calibri Light"/>
          <w:b/>
          <w:bCs/>
          <w:iCs/>
          <w:lang w:val="en-US"/>
        </w:rPr>
        <w:t>Breakouts (In-class groups)</w:t>
      </w:r>
    </w:p>
    <w:p w14:paraId="49FFC5A0" w14:textId="22B21815" w:rsidR="0095651F" w:rsidRPr="000F6312" w:rsidRDefault="0095651F" w:rsidP="0095651F">
      <w:pPr>
        <w:spacing w:before="120" w:after="160"/>
        <w:rPr>
          <w:rFonts w:ascii="Calibri Light" w:hAnsi="Calibri Light" w:cs="Calibri Light"/>
          <w:iCs/>
          <w:sz w:val="22"/>
          <w:szCs w:val="22"/>
          <w:lang w:val="en-US"/>
        </w:rPr>
      </w:pPr>
      <w:r w:rsidRPr="000F6312">
        <w:rPr>
          <w:rFonts w:ascii="Calibri Light" w:hAnsi="Calibri Light" w:cs="Calibri Light"/>
          <w:iCs/>
          <w:sz w:val="22"/>
          <w:szCs w:val="22"/>
          <w:lang w:val="en-US"/>
        </w:rPr>
        <w:t xml:space="preserve">I will create small groups for in-class work, initially using “old school” methods and then using AI research support.  These groups will tackle articles or “problems” related to current programs or methodologies.  The group will </w:t>
      </w:r>
      <w:r w:rsidR="00FA5251">
        <w:rPr>
          <w:rFonts w:ascii="Calibri Light" w:hAnsi="Calibri Light" w:cs="Calibri Light"/>
          <w:iCs/>
          <w:sz w:val="22"/>
          <w:szCs w:val="22"/>
          <w:lang w:val="en-US"/>
        </w:rPr>
        <w:t>include undergraduate and graduate students, with feedback (and marks) based on anonymous ratings from class members</w:t>
      </w:r>
      <w:r w:rsidRPr="000F6312">
        <w:rPr>
          <w:rFonts w:ascii="Calibri Light" w:hAnsi="Calibri Light" w:cs="Calibri Light"/>
          <w:iCs/>
          <w:sz w:val="22"/>
          <w:szCs w:val="22"/>
          <w:lang w:val="en-US"/>
        </w:rPr>
        <w:t>.</w:t>
      </w:r>
    </w:p>
    <w:p w14:paraId="5832A8E2" w14:textId="77777777" w:rsidR="0095651F" w:rsidRDefault="0095651F" w:rsidP="0095651F">
      <w:pPr>
        <w:spacing w:before="120" w:after="160"/>
        <w:rPr>
          <w:rFonts w:ascii="Calibri Light" w:hAnsi="Calibri Light" w:cs="Calibri Light"/>
          <w:iCs/>
          <w:sz w:val="22"/>
          <w:szCs w:val="22"/>
          <w:lang w:val="en-US"/>
        </w:rPr>
      </w:pPr>
      <w:r>
        <w:rPr>
          <w:rFonts w:ascii="Calibri Light" w:hAnsi="Calibri Light" w:cs="Calibri Light"/>
          <w:b/>
          <w:bCs/>
          <w:iCs/>
          <w:sz w:val="22"/>
          <w:szCs w:val="22"/>
          <w:lang w:val="en-US"/>
        </w:rPr>
        <w:t xml:space="preserve">Final </w:t>
      </w:r>
      <w:r w:rsidRPr="00721DEA">
        <w:rPr>
          <w:rFonts w:ascii="Calibri Light" w:hAnsi="Calibri Light" w:cs="Calibri Light"/>
          <w:b/>
          <w:bCs/>
          <w:iCs/>
          <w:sz w:val="22"/>
          <w:szCs w:val="22"/>
          <w:lang w:val="en-US"/>
        </w:rPr>
        <w:t>Paper:</w:t>
      </w:r>
      <w:r>
        <w:rPr>
          <w:rFonts w:ascii="Calibri Light" w:hAnsi="Calibri Light" w:cs="Calibri Light"/>
          <w:iCs/>
          <w:sz w:val="22"/>
          <w:szCs w:val="22"/>
          <w:lang w:val="en-US"/>
        </w:rPr>
        <w:t xml:space="preserve"> Students will select a final paper topic in one of two formats</w:t>
      </w:r>
    </w:p>
    <w:p w14:paraId="2A85D586" w14:textId="77777777" w:rsidR="0095651F" w:rsidRDefault="0095651F" w:rsidP="0095651F">
      <w:pPr>
        <w:pStyle w:val="ListParagraph"/>
        <w:numPr>
          <w:ilvl w:val="0"/>
          <w:numId w:val="26"/>
        </w:numPr>
        <w:spacing w:before="120" w:after="160"/>
        <w:rPr>
          <w:rFonts w:ascii="Calibri Light" w:hAnsi="Calibri Light" w:cs="Calibri Light"/>
          <w:iCs/>
          <w:sz w:val="22"/>
          <w:szCs w:val="22"/>
          <w:lang w:val="en-US"/>
        </w:rPr>
      </w:pPr>
      <w:r>
        <w:rPr>
          <w:rFonts w:ascii="Calibri Light" w:hAnsi="Calibri Light" w:cs="Calibri Light"/>
          <w:iCs/>
          <w:sz w:val="22"/>
          <w:szCs w:val="22"/>
          <w:lang w:val="en-US"/>
        </w:rPr>
        <w:t>Develop an evaluation framework for a current policy or program</w:t>
      </w:r>
    </w:p>
    <w:p w14:paraId="6B5D2CF9" w14:textId="24A6283A" w:rsidR="0095651F" w:rsidRPr="00FF1B9B" w:rsidRDefault="0095651F" w:rsidP="0095651F">
      <w:pPr>
        <w:pStyle w:val="ListParagraph"/>
        <w:numPr>
          <w:ilvl w:val="0"/>
          <w:numId w:val="26"/>
        </w:numPr>
        <w:spacing w:before="120" w:after="160"/>
        <w:rPr>
          <w:rFonts w:ascii="Calibri Light" w:hAnsi="Calibri Light" w:cs="Calibri Light"/>
          <w:iCs/>
          <w:sz w:val="22"/>
          <w:szCs w:val="22"/>
          <w:lang w:val="en-US"/>
        </w:rPr>
      </w:pPr>
      <w:r>
        <w:rPr>
          <w:rFonts w:ascii="Calibri Light" w:hAnsi="Calibri Light" w:cs="Calibri Light"/>
          <w:iCs/>
          <w:sz w:val="22"/>
          <w:szCs w:val="22"/>
          <w:lang w:val="en-US"/>
        </w:rPr>
        <w:t>Critically analyze a current problem/issue in economic evaluation</w:t>
      </w:r>
      <w:r w:rsidR="0051495A">
        <w:rPr>
          <w:rFonts w:ascii="Calibri Light" w:hAnsi="Calibri Light" w:cs="Calibri Light"/>
          <w:iCs/>
          <w:sz w:val="22"/>
          <w:szCs w:val="22"/>
          <w:lang w:val="en-US"/>
        </w:rPr>
        <w:t>.</w:t>
      </w:r>
      <w:r>
        <w:rPr>
          <w:rFonts w:ascii="Calibri Light" w:hAnsi="Calibri Light" w:cs="Calibri Light"/>
          <w:iCs/>
          <w:sz w:val="22"/>
          <w:szCs w:val="22"/>
          <w:lang w:val="en-US"/>
        </w:rPr>
        <w:t xml:space="preserve"> </w:t>
      </w:r>
    </w:p>
    <w:p w14:paraId="70934E9B" w14:textId="293485FF" w:rsidR="0095651F" w:rsidRDefault="0051495A" w:rsidP="0095651F">
      <w:pPr>
        <w:spacing w:before="120" w:after="160"/>
        <w:rPr>
          <w:rFonts w:ascii="Calibri Light" w:hAnsi="Calibri Light" w:cs="Calibri Light"/>
          <w:iCs/>
          <w:sz w:val="22"/>
          <w:szCs w:val="22"/>
          <w:lang w:val="en-US"/>
        </w:rPr>
      </w:pPr>
      <w:r>
        <w:rPr>
          <w:rFonts w:ascii="Calibri Light" w:hAnsi="Calibri Light" w:cs="Calibri Light"/>
          <w:iCs/>
          <w:sz w:val="22"/>
          <w:szCs w:val="22"/>
          <w:lang w:val="en-US"/>
        </w:rPr>
        <w:t>More d</w:t>
      </w:r>
      <w:r w:rsidR="0095651F">
        <w:rPr>
          <w:rFonts w:ascii="Calibri Light" w:hAnsi="Calibri Light" w:cs="Calibri Light"/>
          <w:iCs/>
          <w:sz w:val="22"/>
          <w:szCs w:val="22"/>
          <w:lang w:val="en-US"/>
        </w:rPr>
        <w:t xml:space="preserve">etails on the </w:t>
      </w:r>
      <w:r>
        <w:rPr>
          <w:rFonts w:ascii="Calibri Light" w:hAnsi="Calibri Light" w:cs="Calibri Light"/>
          <w:iCs/>
          <w:sz w:val="22"/>
          <w:szCs w:val="22"/>
          <w:lang w:val="en-US"/>
        </w:rPr>
        <w:t xml:space="preserve">final </w:t>
      </w:r>
      <w:r w:rsidR="0095651F">
        <w:rPr>
          <w:rFonts w:ascii="Calibri Light" w:hAnsi="Calibri Light" w:cs="Calibri Light"/>
          <w:iCs/>
          <w:sz w:val="22"/>
          <w:szCs w:val="22"/>
          <w:lang w:val="en-US"/>
        </w:rPr>
        <w:t xml:space="preserve">paper appear </w:t>
      </w:r>
      <w:hyperlink w:anchor="FinalPaper" w:history="1">
        <w:r w:rsidR="0095651F" w:rsidRPr="0017284C">
          <w:rPr>
            <w:rStyle w:val="Hyperlink"/>
            <w:rFonts w:ascii="Calibri Light" w:hAnsi="Calibri Light" w:cs="Calibri Light"/>
            <w:iCs/>
            <w:sz w:val="22"/>
            <w:szCs w:val="22"/>
            <w:lang w:val="en-US"/>
          </w:rPr>
          <w:t>here.</w:t>
        </w:r>
      </w:hyperlink>
    </w:p>
    <w:p w14:paraId="0C717CEB" w14:textId="63E55A74" w:rsidR="00FD6B27" w:rsidRDefault="00B56ABF" w:rsidP="00B56ABF">
      <w:pPr>
        <w:pStyle w:val="Heading1"/>
        <w:rPr>
          <w:rFonts w:ascii="Calibri Light" w:hAnsi="Calibri Light" w:cs="Calibri Light"/>
          <w:b/>
          <w:color w:val="002060"/>
          <w:sz w:val="28"/>
          <w:szCs w:val="28"/>
        </w:rPr>
      </w:pPr>
      <w:r w:rsidRPr="00210EEA">
        <w:rPr>
          <w:rFonts w:ascii="Calibri Light" w:hAnsi="Calibri Light" w:cs="Calibri Light"/>
          <w:b/>
          <w:color w:val="002060"/>
          <w:sz w:val="28"/>
          <w:szCs w:val="28"/>
        </w:rPr>
        <w:lastRenderedPageBreak/>
        <w:t>Learning Schedule</w:t>
      </w:r>
      <w:bookmarkEnd w:id="12"/>
    </w:p>
    <w:p w14:paraId="5C8CFE77" w14:textId="77777777" w:rsidR="00210EEA" w:rsidRDefault="00210EEA" w:rsidP="00210EEA">
      <w:pPr>
        <w:rPr>
          <w:lang w:val="en-US"/>
        </w:rPr>
      </w:pPr>
    </w:p>
    <w:p w14:paraId="3C45BCF0" w14:textId="38C51801" w:rsidR="001253FB" w:rsidRPr="00387744" w:rsidRDefault="00423D31" w:rsidP="001253FB">
      <w:pPr>
        <w:rPr>
          <w:rFonts w:ascii="Calibri Light" w:hAnsi="Calibri Light" w:cs="Calibri Light"/>
          <w:lang w:val="en-US"/>
        </w:rPr>
      </w:pPr>
      <w:r w:rsidRPr="00387744">
        <w:rPr>
          <w:rFonts w:ascii="Calibri Light" w:hAnsi="Calibri Light" w:cs="Calibri Light"/>
          <w:b/>
          <w:bCs/>
          <w:lang w:val="en-US"/>
        </w:rPr>
        <w:t>Breakout Sessions:</w:t>
      </w:r>
      <w:r w:rsidRPr="00387744">
        <w:rPr>
          <w:rFonts w:ascii="Calibri Light" w:hAnsi="Calibri Light" w:cs="Calibri Light"/>
          <w:lang w:val="en-US"/>
        </w:rPr>
        <w:t xml:space="preserve"> </w:t>
      </w:r>
      <w:r w:rsidR="00210EEA" w:rsidRPr="00387744">
        <w:rPr>
          <w:rFonts w:ascii="Calibri Light" w:hAnsi="Calibri Light" w:cs="Calibri Light"/>
          <w:lang w:val="en-US"/>
        </w:rPr>
        <w:t>I will create teams</w:t>
      </w:r>
      <w:r w:rsidRPr="00387744">
        <w:rPr>
          <w:rFonts w:ascii="Calibri Light" w:hAnsi="Calibri Light" w:cs="Calibri Light"/>
          <w:lang w:val="en-US"/>
        </w:rPr>
        <w:t xml:space="preserve"> of students (randomly selected, with adjustments to balance graduate and undergraduate students) to support in-class “breakouts.” These will provide practice in various aspects of program/policy evaluation design, based on the program descriptions provided at the start. Breakouts will be peer-evaluated using a rubric and Peerceptiv as the platform. These peer </w:t>
      </w:r>
      <w:r w:rsidR="00387744" w:rsidRPr="00387744">
        <w:rPr>
          <w:rFonts w:ascii="Calibri Light" w:hAnsi="Calibri Light" w:cs="Calibri Light"/>
          <w:lang w:val="en-US"/>
        </w:rPr>
        <w:t xml:space="preserve">evaluations account for 100% of the mark </w:t>
      </w:r>
      <w:r w:rsidRPr="00387744">
        <w:rPr>
          <w:rFonts w:ascii="Calibri Light" w:hAnsi="Calibri Light" w:cs="Calibri Light"/>
          <w:lang w:val="en-US"/>
        </w:rPr>
        <w:t>for this component.</w:t>
      </w:r>
      <w:r w:rsidR="0051495A">
        <w:rPr>
          <w:rFonts w:ascii="Calibri Light" w:hAnsi="Calibri Light" w:cs="Calibri Light"/>
          <w:lang w:val="en-US"/>
        </w:rPr>
        <w:t xml:space="preserve"> These sessions will typically occur every time the class meets starting September 23 and will use the Peerceptiv platform – more detail here. </w:t>
      </w:r>
    </w:p>
    <w:p w14:paraId="2A569734" w14:textId="77777777" w:rsidR="00423D31" w:rsidRPr="001253FB" w:rsidRDefault="00423D31" w:rsidP="001253FB">
      <w:pPr>
        <w:rPr>
          <w:lang w:val="en-US"/>
        </w:rPr>
      </w:pPr>
    </w:p>
    <w:tbl>
      <w:tblPr>
        <w:tblW w:w="10678"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000" w:firstRow="0" w:lastRow="0" w:firstColumn="0" w:lastColumn="0" w:noHBand="0" w:noVBand="0"/>
      </w:tblPr>
      <w:tblGrid>
        <w:gridCol w:w="1260"/>
        <w:gridCol w:w="900"/>
        <w:gridCol w:w="8518"/>
      </w:tblGrid>
      <w:tr w:rsidR="002F7F44" w:rsidRPr="00B109EF" w14:paraId="44D97711" w14:textId="77777777" w:rsidTr="006176B5">
        <w:trPr>
          <w:cantSplit/>
          <w:trHeight w:val="330"/>
          <w:tblHeader/>
        </w:trPr>
        <w:tc>
          <w:tcPr>
            <w:tcW w:w="10678" w:type="dxa"/>
            <w:gridSpan w:val="3"/>
            <w:shd w:val="clear" w:color="auto" w:fill="BFBFBF" w:themeFill="background1" w:themeFillShade="BF"/>
          </w:tcPr>
          <w:p w14:paraId="5ED61620" w14:textId="61C8A2B0" w:rsidR="002F7F44" w:rsidRDefault="002F7F44" w:rsidP="002F7F44">
            <w:pPr>
              <w:spacing w:after="160" w:line="259" w:lineRule="auto"/>
              <w:rPr>
                <w:rFonts w:ascii="Calibri Light" w:hAnsi="Calibri Light" w:cs="Calibri Light"/>
                <w:bCs/>
                <w:color w:val="000000" w:themeColor="text1"/>
                <w:sz w:val="22"/>
                <w:szCs w:val="22"/>
                <w:lang w:val="en-US"/>
              </w:rPr>
            </w:pPr>
            <w:bookmarkStart w:id="13" w:name="LearninSched"/>
            <w:r w:rsidRPr="00147F88">
              <w:rPr>
                <w:rFonts w:ascii="Calibri Light" w:hAnsi="Calibri Light" w:cs="Calibri Light"/>
                <w:b/>
                <w:color w:val="002060"/>
                <w:sz w:val="28"/>
                <w:szCs w:val="28"/>
                <w:lang w:val="en-US"/>
              </w:rPr>
              <w:t>Learning Schedule</w:t>
            </w:r>
            <w:r w:rsidR="00FA5251">
              <w:rPr>
                <w:rFonts w:ascii="Calibri Light" w:hAnsi="Calibri Light" w:cs="Calibri Light"/>
                <w:b/>
                <w:color w:val="002060"/>
                <w:sz w:val="28"/>
                <w:szCs w:val="28"/>
                <w:lang w:val="en-US"/>
              </w:rPr>
              <w:t>:</w:t>
            </w:r>
            <w:r w:rsidRPr="00147F88">
              <w:rPr>
                <w:rFonts w:ascii="Calibri Light" w:hAnsi="Calibri Light" w:cs="Calibri Light"/>
                <w:bCs/>
                <w:color w:val="002060"/>
                <w:sz w:val="28"/>
                <w:szCs w:val="28"/>
                <w:lang w:val="en-US"/>
              </w:rPr>
              <w:t xml:space="preserve"> </w:t>
            </w:r>
            <w:bookmarkEnd w:id="13"/>
            <w:r w:rsidRPr="00B109EF">
              <w:rPr>
                <w:rFonts w:ascii="Calibri Light" w:hAnsi="Calibri Light" w:cs="Calibri Light"/>
                <w:bCs/>
                <w:color w:val="000000" w:themeColor="text1"/>
                <w:sz w:val="22"/>
                <w:szCs w:val="22"/>
                <w:lang w:val="en-US"/>
              </w:rPr>
              <w:t>Check UMLearn for supporting materials and details for each class meeting</w:t>
            </w:r>
            <w:r w:rsidR="00147F88">
              <w:rPr>
                <w:rFonts w:ascii="Calibri Light" w:hAnsi="Calibri Light" w:cs="Calibri Light"/>
                <w:bCs/>
                <w:color w:val="000000" w:themeColor="text1"/>
                <w:sz w:val="22"/>
                <w:szCs w:val="22"/>
                <w:lang w:val="en-US"/>
              </w:rPr>
              <w:t>.</w:t>
            </w:r>
          </w:p>
          <w:p w14:paraId="6A1F10EE" w14:textId="4C305E3C" w:rsidR="0017218C" w:rsidRPr="0091380E" w:rsidRDefault="0017218C" w:rsidP="002F7F44">
            <w:pPr>
              <w:spacing w:after="160" w:line="259" w:lineRule="auto"/>
              <w:rPr>
                <w:rFonts w:ascii="Calibri Light" w:hAnsi="Calibri Light" w:cs="Calibri Light"/>
                <w:color w:val="000000" w:themeColor="text1"/>
                <w:sz w:val="22"/>
                <w:szCs w:val="22"/>
                <w:lang w:val="en-US"/>
              </w:rPr>
            </w:pPr>
            <w:r w:rsidRPr="0091380E">
              <w:rPr>
                <w:rFonts w:ascii="Calibri Light" w:hAnsi="Calibri Light" w:cs="Calibri Light"/>
                <w:color w:val="000000" w:themeColor="text1"/>
                <w:sz w:val="22"/>
                <w:szCs w:val="22"/>
                <w:lang w:val="en-US"/>
              </w:rPr>
              <w:t>September 30 is National Truth and Reconciliation Da</w:t>
            </w:r>
            <w:r w:rsidR="0091380E" w:rsidRPr="0091380E">
              <w:rPr>
                <w:rFonts w:ascii="Calibri Light" w:hAnsi="Calibri Light" w:cs="Calibri Light"/>
                <w:color w:val="000000" w:themeColor="text1"/>
                <w:sz w:val="22"/>
                <w:szCs w:val="22"/>
                <w:lang w:val="en-US"/>
              </w:rPr>
              <w:t xml:space="preserve">y, and November </w:t>
            </w:r>
            <w:r w:rsidR="000F6E4D">
              <w:rPr>
                <w:rFonts w:ascii="Calibri Light" w:hAnsi="Calibri Light" w:cs="Calibri Light"/>
                <w:color w:val="000000" w:themeColor="text1"/>
                <w:sz w:val="22"/>
                <w:szCs w:val="22"/>
                <w:lang w:val="en-US"/>
              </w:rPr>
              <w:t>9 -13 is Fall Break</w:t>
            </w:r>
            <w:r w:rsidR="0091380E" w:rsidRPr="0091380E">
              <w:rPr>
                <w:rFonts w:ascii="Calibri Light" w:hAnsi="Calibri Light" w:cs="Calibri Light"/>
                <w:color w:val="000000" w:themeColor="text1"/>
                <w:sz w:val="22"/>
                <w:szCs w:val="22"/>
                <w:lang w:val="en-US"/>
              </w:rPr>
              <w:t>.</w:t>
            </w:r>
          </w:p>
        </w:tc>
      </w:tr>
      <w:tr w:rsidR="00F47EA2" w:rsidRPr="00B109EF" w14:paraId="5E28C2D4" w14:textId="77777777" w:rsidTr="0017218C">
        <w:trPr>
          <w:cantSplit/>
          <w:trHeight w:val="308"/>
          <w:tblHeader/>
        </w:trPr>
        <w:tc>
          <w:tcPr>
            <w:tcW w:w="1260" w:type="dxa"/>
            <w:shd w:val="clear" w:color="auto" w:fill="FFFFFF"/>
          </w:tcPr>
          <w:p w14:paraId="0ADF050C" w14:textId="34BB8F71" w:rsidR="00E57EFE" w:rsidRPr="00B109EF" w:rsidRDefault="007A2CBC" w:rsidP="004C642B">
            <w:pPr>
              <w:spacing w:before="60" w:after="60"/>
              <w:rPr>
                <w:rFonts w:ascii="Calibri Light" w:hAnsi="Calibri Light" w:cs="Calibri Light"/>
                <w:b/>
                <w:bCs/>
                <w:sz w:val="22"/>
                <w:szCs w:val="22"/>
              </w:rPr>
            </w:pPr>
            <w:r w:rsidRPr="00B109EF">
              <w:rPr>
                <w:rFonts w:ascii="Calibri Light" w:hAnsi="Calibri Light" w:cs="Calibri Light"/>
                <w:b/>
                <w:bCs/>
                <w:sz w:val="22"/>
                <w:szCs w:val="22"/>
              </w:rPr>
              <w:t>Module</w:t>
            </w:r>
          </w:p>
        </w:tc>
        <w:tc>
          <w:tcPr>
            <w:tcW w:w="900" w:type="dxa"/>
            <w:shd w:val="clear" w:color="auto" w:fill="FFFFFF"/>
          </w:tcPr>
          <w:p w14:paraId="28D16571" w14:textId="77777777" w:rsidR="00E57EFE" w:rsidRPr="00B109EF" w:rsidRDefault="00E57EFE" w:rsidP="004C642B">
            <w:pPr>
              <w:spacing w:before="60" w:after="60"/>
              <w:jc w:val="both"/>
              <w:rPr>
                <w:rFonts w:ascii="Calibri Light" w:hAnsi="Calibri Light" w:cs="Calibri Light"/>
                <w:b/>
                <w:bCs/>
                <w:sz w:val="22"/>
                <w:szCs w:val="22"/>
              </w:rPr>
            </w:pPr>
            <w:r w:rsidRPr="00B109EF">
              <w:rPr>
                <w:rFonts w:ascii="Calibri Light" w:hAnsi="Calibri Light" w:cs="Calibri Light"/>
                <w:b/>
                <w:bCs/>
                <w:sz w:val="22"/>
                <w:szCs w:val="22"/>
              </w:rPr>
              <w:t>Date</w:t>
            </w:r>
          </w:p>
        </w:tc>
        <w:tc>
          <w:tcPr>
            <w:tcW w:w="8518" w:type="dxa"/>
            <w:shd w:val="clear" w:color="auto" w:fill="FFFFFF"/>
            <w:vAlign w:val="center"/>
          </w:tcPr>
          <w:p w14:paraId="042D6FDA" w14:textId="0B76C527" w:rsidR="00E57EFE" w:rsidRPr="00B109EF" w:rsidRDefault="002F7F44" w:rsidP="004C642B">
            <w:pPr>
              <w:pStyle w:val="PRATableText"/>
              <w:tabs>
                <w:tab w:val="clear" w:pos="144"/>
              </w:tabs>
              <w:rPr>
                <w:rFonts w:ascii="Calibri Light" w:hAnsi="Calibri Light" w:cs="Calibri Light"/>
                <w:b/>
                <w:bCs/>
                <w:sz w:val="22"/>
                <w:szCs w:val="22"/>
              </w:rPr>
            </w:pPr>
            <w:r w:rsidRPr="00B109EF">
              <w:rPr>
                <w:rFonts w:ascii="Calibri Light" w:hAnsi="Calibri Light" w:cs="Calibri Light"/>
                <w:b/>
                <w:bCs/>
                <w:sz w:val="22"/>
                <w:szCs w:val="22"/>
              </w:rPr>
              <w:t>Topic</w:t>
            </w:r>
          </w:p>
        </w:tc>
      </w:tr>
      <w:tr w:rsidR="00147F88" w:rsidRPr="00B109EF" w14:paraId="786A379E" w14:textId="77777777" w:rsidTr="0017218C">
        <w:trPr>
          <w:cantSplit/>
          <w:trHeight w:val="618"/>
        </w:trPr>
        <w:tc>
          <w:tcPr>
            <w:tcW w:w="1260" w:type="dxa"/>
            <w:shd w:val="clear" w:color="auto" w:fill="FFFFFF"/>
          </w:tcPr>
          <w:p w14:paraId="5CC7278A" w14:textId="768A73BB" w:rsidR="00147F88" w:rsidRPr="00B109EF" w:rsidRDefault="00147F88" w:rsidP="006176B5">
            <w:pPr>
              <w:pStyle w:val="ListParagraph"/>
              <w:numPr>
                <w:ilvl w:val="0"/>
                <w:numId w:val="22"/>
              </w:numPr>
              <w:jc w:val="both"/>
              <w:rPr>
                <w:rFonts w:ascii="Calibri Light" w:hAnsi="Calibri Light" w:cs="Calibri Light"/>
                <w:sz w:val="22"/>
                <w:szCs w:val="22"/>
              </w:rPr>
            </w:pPr>
          </w:p>
        </w:tc>
        <w:tc>
          <w:tcPr>
            <w:tcW w:w="900" w:type="dxa"/>
            <w:shd w:val="clear" w:color="auto" w:fill="FFFFFF"/>
          </w:tcPr>
          <w:p w14:paraId="5F44C1E2" w14:textId="2D8EFAE7" w:rsidR="00147F88" w:rsidRPr="00B109EF" w:rsidRDefault="00210EEA" w:rsidP="002A5276">
            <w:pPr>
              <w:jc w:val="right"/>
              <w:rPr>
                <w:rFonts w:ascii="Calibri Light" w:hAnsi="Calibri Light" w:cs="Calibri Light"/>
                <w:sz w:val="22"/>
                <w:szCs w:val="22"/>
              </w:rPr>
            </w:pPr>
            <w:r>
              <w:rPr>
                <w:rFonts w:ascii="Calibri Light" w:hAnsi="Calibri Light" w:cs="Calibri Light"/>
                <w:sz w:val="22"/>
                <w:szCs w:val="22"/>
              </w:rPr>
              <w:t>Sept 9</w:t>
            </w:r>
          </w:p>
        </w:tc>
        <w:tc>
          <w:tcPr>
            <w:tcW w:w="8518" w:type="dxa"/>
            <w:shd w:val="clear" w:color="auto" w:fill="FFFFFF"/>
          </w:tcPr>
          <w:p w14:paraId="223CE8A5" w14:textId="7DF79423" w:rsidR="00147F88" w:rsidRPr="00B109EF" w:rsidRDefault="00147F88" w:rsidP="002A5276">
            <w:pPr>
              <w:pStyle w:val="PRATableText"/>
              <w:tabs>
                <w:tab w:val="clear" w:pos="144"/>
              </w:tabs>
              <w:rPr>
                <w:rFonts w:ascii="Calibri Light" w:hAnsi="Calibri Light" w:cs="Calibri Light"/>
                <w:b/>
                <w:iCs/>
                <w:sz w:val="22"/>
                <w:szCs w:val="22"/>
              </w:rPr>
            </w:pPr>
            <w:r>
              <w:rPr>
                <w:rFonts w:ascii="Calibri Light" w:hAnsi="Calibri Light" w:cs="Calibri Light"/>
                <w:b/>
                <w:iCs/>
                <w:sz w:val="22"/>
                <w:szCs w:val="22"/>
              </w:rPr>
              <w:t xml:space="preserve">Economic Foundations of policies, programs, and projects </w:t>
            </w:r>
          </w:p>
          <w:p w14:paraId="0B200EB3" w14:textId="77777777" w:rsidR="00147F88" w:rsidRDefault="00147F88" w:rsidP="002A5276">
            <w:pPr>
              <w:autoSpaceDE w:val="0"/>
              <w:autoSpaceDN w:val="0"/>
              <w:adjustRightInd w:val="0"/>
              <w:rPr>
                <w:rFonts w:ascii="Calibri Light" w:hAnsi="Calibri Light" w:cs="Calibri Light"/>
                <w:bCs/>
                <w:iCs/>
                <w:sz w:val="22"/>
                <w:szCs w:val="22"/>
              </w:rPr>
            </w:pPr>
            <w:r w:rsidRPr="00B109EF">
              <w:rPr>
                <w:rFonts w:ascii="Calibri Light" w:hAnsi="Calibri Light" w:cs="Calibri Light"/>
                <w:bCs/>
                <w:iCs/>
                <w:sz w:val="22"/>
                <w:szCs w:val="22"/>
              </w:rPr>
              <w:t xml:space="preserve">The lecture will review the economic foundations of policies and </w:t>
            </w:r>
            <w:r w:rsidR="00210EEA">
              <w:rPr>
                <w:rFonts w:ascii="Calibri Light" w:hAnsi="Calibri Light" w:cs="Calibri Light"/>
                <w:bCs/>
                <w:iCs/>
                <w:sz w:val="22"/>
                <w:szCs w:val="22"/>
              </w:rPr>
              <w:t>programs</w:t>
            </w:r>
            <w:r w:rsidRPr="00B109EF">
              <w:rPr>
                <w:rFonts w:ascii="Calibri Light" w:hAnsi="Calibri Light" w:cs="Calibri Light"/>
                <w:bCs/>
                <w:iCs/>
                <w:sz w:val="22"/>
                <w:szCs w:val="22"/>
              </w:rPr>
              <w:t>.</w:t>
            </w:r>
          </w:p>
          <w:p w14:paraId="6BCED264" w14:textId="13CFC417" w:rsidR="00423D31" w:rsidRPr="000B28AC" w:rsidRDefault="000B28AC" w:rsidP="002A5276">
            <w:pPr>
              <w:autoSpaceDE w:val="0"/>
              <w:autoSpaceDN w:val="0"/>
              <w:adjustRightInd w:val="0"/>
              <w:rPr>
                <w:rFonts w:ascii="Calibri Light" w:hAnsi="Calibri Light" w:cs="Calibri Light"/>
                <w:b/>
                <w:iCs/>
                <w:sz w:val="22"/>
                <w:szCs w:val="22"/>
              </w:rPr>
            </w:pPr>
            <w:r w:rsidRPr="000B28AC">
              <w:rPr>
                <w:rFonts w:ascii="Calibri Light" w:hAnsi="Calibri Light" w:cs="Calibri Light"/>
                <w:b/>
                <w:iCs/>
                <w:sz w:val="22"/>
                <w:szCs w:val="22"/>
              </w:rPr>
              <w:t>Using AI for research (Part 1) — Core concepts in AI: Large Language Models</w:t>
            </w:r>
          </w:p>
        </w:tc>
      </w:tr>
      <w:tr w:rsidR="00147F88" w:rsidRPr="00B109EF" w14:paraId="5C89FE57" w14:textId="77777777" w:rsidTr="0017218C">
        <w:trPr>
          <w:cantSplit/>
          <w:trHeight w:val="672"/>
        </w:trPr>
        <w:tc>
          <w:tcPr>
            <w:tcW w:w="1260" w:type="dxa"/>
            <w:shd w:val="clear" w:color="auto" w:fill="FFFFFF"/>
          </w:tcPr>
          <w:p w14:paraId="17C96EBC" w14:textId="73C36C86" w:rsidR="00147F88" w:rsidRPr="006176B5" w:rsidRDefault="00147F88" w:rsidP="006176B5">
            <w:pPr>
              <w:pStyle w:val="ListParagraph"/>
              <w:numPr>
                <w:ilvl w:val="0"/>
                <w:numId w:val="22"/>
              </w:numPr>
              <w:jc w:val="center"/>
              <w:rPr>
                <w:rFonts w:ascii="Calibri Light" w:hAnsi="Calibri Light" w:cs="Calibri Light"/>
                <w:sz w:val="22"/>
                <w:szCs w:val="22"/>
              </w:rPr>
            </w:pPr>
          </w:p>
        </w:tc>
        <w:tc>
          <w:tcPr>
            <w:tcW w:w="900" w:type="dxa"/>
            <w:shd w:val="clear" w:color="auto" w:fill="FFFFFF"/>
          </w:tcPr>
          <w:p w14:paraId="25A9E429" w14:textId="66A83F2C" w:rsidR="00147F88" w:rsidRPr="00B109EF" w:rsidRDefault="00210EEA" w:rsidP="002A5276">
            <w:pPr>
              <w:jc w:val="right"/>
              <w:rPr>
                <w:rFonts w:ascii="Calibri Light" w:hAnsi="Calibri Light" w:cs="Calibri Light"/>
                <w:sz w:val="22"/>
                <w:szCs w:val="22"/>
              </w:rPr>
            </w:pPr>
            <w:r>
              <w:rPr>
                <w:rFonts w:ascii="Calibri Light" w:hAnsi="Calibri Light" w:cs="Calibri Light"/>
                <w:sz w:val="22"/>
                <w:szCs w:val="22"/>
              </w:rPr>
              <w:t>Sept 16</w:t>
            </w:r>
          </w:p>
        </w:tc>
        <w:tc>
          <w:tcPr>
            <w:tcW w:w="8518" w:type="dxa"/>
            <w:shd w:val="clear" w:color="auto" w:fill="FFFFFF"/>
          </w:tcPr>
          <w:p w14:paraId="61F9E24E" w14:textId="5ED50F25" w:rsidR="00147F88" w:rsidRPr="00B109EF" w:rsidRDefault="00147F88" w:rsidP="002A5276">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 xml:space="preserve">Theory, logic models and evaluation frameworks </w:t>
            </w:r>
          </w:p>
          <w:p w14:paraId="13DB85C6" w14:textId="77777777" w:rsidR="00147F88" w:rsidRDefault="00147F88" w:rsidP="002A5276">
            <w:pPr>
              <w:autoSpaceDE w:val="0"/>
              <w:autoSpaceDN w:val="0"/>
              <w:adjustRightInd w:val="0"/>
              <w:rPr>
                <w:rFonts w:ascii="Calibri Light" w:hAnsi="Calibri Light" w:cs="Calibri Light"/>
                <w:iCs/>
                <w:sz w:val="22"/>
                <w:szCs w:val="22"/>
              </w:rPr>
            </w:pPr>
            <w:r>
              <w:rPr>
                <w:rFonts w:ascii="Calibri Light" w:hAnsi="Calibri Light" w:cs="Calibri Light"/>
                <w:iCs/>
                <w:sz w:val="22"/>
                <w:szCs w:val="22"/>
              </w:rPr>
              <w:t>A “map” of a policy/program sets the foundation for evaluation and impact measurement.</w:t>
            </w:r>
          </w:p>
          <w:p w14:paraId="01A2C5C6" w14:textId="51117BBC" w:rsidR="000B28AC" w:rsidRPr="000B28AC" w:rsidRDefault="000B28AC" w:rsidP="002A5276">
            <w:pPr>
              <w:autoSpaceDE w:val="0"/>
              <w:autoSpaceDN w:val="0"/>
              <w:adjustRightInd w:val="0"/>
              <w:rPr>
                <w:rFonts w:ascii="Calibri Light" w:hAnsi="Calibri Light" w:cs="Calibri Light"/>
                <w:b/>
                <w:bCs/>
                <w:iCs/>
                <w:sz w:val="22"/>
                <w:szCs w:val="22"/>
              </w:rPr>
            </w:pPr>
            <w:r w:rsidRPr="000B28AC">
              <w:rPr>
                <w:rFonts w:ascii="Calibri Light" w:hAnsi="Calibri Light" w:cs="Calibri Light"/>
                <w:b/>
                <w:bCs/>
                <w:iCs/>
                <w:sz w:val="22"/>
                <w:szCs w:val="22"/>
              </w:rPr>
              <w:t xml:space="preserve">Using AI for Research {Part 2) – Prompting and </w:t>
            </w:r>
            <w:r>
              <w:rPr>
                <w:rFonts w:ascii="Calibri Light" w:hAnsi="Calibri Light" w:cs="Calibri Light"/>
                <w:b/>
                <w:bCs/>
                <w:iCs/>
                <w:sz w:val="22"/>
                <w:szCs w:val="22"/>
              </w:rPr>
              <w:t>workflows</w:t>
            </w:r>
          </w:p>
        </w:tc>
      </w:tr>
      <w:tr w:rsidR="00147F88" w:rsidRPr="00B109EF" w14:paraId="096BF24F" w14:textId="77777777" w:rsidTr="0017218C">
        <w:trPr>
          <w:cantSplit/>
          <w:trHeight w:val="765"/>
        </w:trPr>
        <w:tc>
          <w:tcPr>
            <w:tcW w:w="1260" w:type="dxa"/>
            <w:vMerge w:val="restart"/>
            <w:shd w:val="clear" w:color="auto" w:fill="FFFFFF"/>
          </w:tcPr>
          <w:p w14:paraId="49DF8349" w14:textId="2AAFC7C0" w:rsidR="00147F88" w:rsidRPr="00B109EF" w:rsidRDefault="00147F88" w:rsidP="006176B5">
            <w:pPr>
              <w:pStyle w:val="ListParagraph"/>
              <w:numPr>
                <w:ilvl w:val="0"/>
                <w:numId w:val="22"/>
              </w:numPr>
              <w:jc w:val="center"/>
              <w:rPr>
                <w:rFonts w:ascii="Calibri Light" w:hAnsi="Calibri Light" w:cs="Calibri Light"/>
                <w:sz w:val="22"/>
                <w:szCs w:val="22"/>
              </w:rPr>
            </w:pPr>
          </w:p>
        </w:tc>
        <w:tc>
          <w:tcPr>
            <w:tcW w:w="900" w:type="dxa"/>
            <w:vMerge w:val="restart"/>
            <w:shd w:val="clear" w:color="auto" w:fill="FFFFFF"/>
          </w:tcPr>
          <w:p w14:paraId="1EBC5227" w14:textId="40954FA3" w:rsidR="00147F88" w:rsidRPr="00B109EF" w:rsidRDefault="00210EEA" w:rsidP="002A5276">
            <w:pPr>
              <w:jc w:val="right"/>
              <w:rPr>
                <w:rFonts w:ascii="Calibri Light" w:hAnsi="Calibri Light" w:cs="Calibri Light"/>
                <w:sz w:val="22"/>
                <w:szCs w:val="22"/>
              </w:rPr>
            </w:pPr>
            <w:r>
              <w:rPr>
                <w:rFonts w:ascii="Calibri Light" w:hAnsi="Calibri Light" w:cs="Calibri Light"/>
                <w:sz w:val="22"/>
                <w:szCs w:val="22"/>
              </w:rPr>
              <w:t>Sept 23</w:t>
            </w:r>
          </w:p>
        </w:tc>
        <w:tc>
          <w:tcPr>
            <w:tcW w:w="8518" w:type="dxa"/>
            <w:shd w:val="clear" w:color="auto" w:fill="FFFFFF"/>
          </w:tcPr>
          <w:p w14:paraId="37EF65A4" w14:textId="77777777" w:rsidR="00147F88" w:rsidRPr="00B109EF" w:rsidRDefault="00147F88" w:rsidP="002A5276">
            <w:pPr>
              <w:autoSpaceDE w:val="0"/>
              <w:autoSpaceDN w:val="0"/>
              <w:adjustRightInd w:val="0"/>
              <w:rPr>
                <w:rFonts w:ascii="Calibri Light" w:hAnsi="Calibri Light" w:cs="Calibri Light"/>
                <w:b/>
                <w:iCs/>
                <w:sz w:val="22"/>
                <w:szCs w:val="22"/>
              </w:rPr>
            </w:pPr>
            <w:r w:rsidRPr="00B109EF">
              <w:rPr>
                <w:rFonts w:ascii="Calibri Light" w:hAnsi="Calibri Light" w:cs="Calibri Light"/>
                <w:b/>
                <w:iCs/>
                <w:sz w:val="22"/>
                <w:szCs w:val="22"/>
              </w:rPr>
              <w:t>The cost-benefit model</w:t>
            </w:r>
          </w:p>
          <w:p w14:paraId="67352B30" w14:textId="77777777" w:rsidR="00147F88" w:rsidRDefault="00147F88" w:rsidP="002A5276">
            <w:pPr>
              <w:autoSpaceDE w:val="0"/>
              <w:autoSpaceDN w:val="0"/>
              <w:adjustRightInd w:val="0"/>
              <w:rPr>
                <w:rFonts w:ascii="Calibri Light" w:hAnsi="Calibri Light" w:cs="Calibri Light"/>
                <w:bCs/>
                <w:iCs/>
                <w:sz w:val="22"/>
                <w:szCs w:val="22"/>
              </w:rPr>
            </w:pPr>
            <w:r w:rsidRPr="00B109EF">
              <w:rPr>
                <w:rFonts w:ascii="Calibri Light" w:hAnsi="Calibri Light" w:cs="Calibri Light"/>
                <w:bCs/>
                <w:iCs/>
                <w:sz w:val="22"/>
                <w:szCs w:val="22"/>
              </w:rPr>
              <w:t xml:space="preserve">This module introduces the standard cost-benefit model for </w:t>
            </w:r>
            <w:r w:rsidRPr="003A4615">
              <w:rPr>
                <w:rFonts w:ascii="Calibri Light" w:hAnsi="Calibri Light" w:cs="Calibri Light"/>
                <w:bCs/>
                <w:i/>
                <w:sz w:val="22"/>
                <w:szCs w:val="22"/>
              </w:rPr>
              <w:t>ex-ante</w:t>
            </w:r>
            <w:r w:rsidRPr="00B109EF">
              <w:rPr>
                <w:rFonts w:ascii="Calibri Light" w:hAnsi="Calibri Light" w:cs="Calibri Light"/>
                <w:bCs/>
                <w:iCs/>
                <w:sz w:val="22"/>
                <w:szCs w:val="22"/>
              </w:rPr>
              <w:t xml:space="preserve"> assessment of capital projects.</w:t>
            </w:r>
            <w:r>
              <w:rPr>
                <w:rFonts w:ascii="Calibri Light" w:hAnsi="Calibri Light" w:cs="Calibri Light"/>
                <w:bCs/>
                <w:iCs/>
                <w:sz w:val="22"/>
                <w:szCs w:val="22"/>
              </w:rPr>
              <w:t xml:space="preserve"> However, this model also applies to many policies. In this module, we review the financial foundations of the cost-benefit model.</w:t>
            </w:r>
          </w:p>
          <w:p w14:paraId="39A85259" w14:textId="44382904" w:rsidR="000B28AC" w:rsidRPr="00B109EF" w:rsidRDefault="000B28AC" w:rsidP="002A5276">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 xml:space="preserve">Breakout 1 </w:t>
            </w:r>
            <w:r w:rsidR="00387744">
              <w:rPr>
                <w:rFonts w:ascii="Calibri Light" w:hAnsi="Calibri Light" w:cs="Calibri Light"/>
                <w:b/>
                <w:iCs/>
                <w:sz w:val="22"/>
                <w:szCs w:val="22"/>
              </w:rPr>
              <w:t>(</w:t>
            </w:r>
            <w:r>
              <w:rPr>
                <w:rFonts w:ascii="Calibri Light" w:hAnsi="Calibri Light" w:cs="Calibri Light"/>
                <w:b/>
                <w:iCs/>
                <w:sz w:val="22"/>
                <w:szCs w:val="22"/>
              </w:rPr>
              <w:t>Theory of change)</w:t>
            </w:r>
          </w:p>
        </w:tc>
      </w:tr>
      <w:tr w:rsidR="00AF3990" w:rsidRPr="00B109EF" w14:paraId="3781BC77" w14:textId="77777777" w:rsidTr="003B5569">
        <w:trPr>
          <w:cantSplit/>
          <w:trHeight w:val="287"/>
        </w:trPr>
        <w:tc>
          <w:tcPr>
            <w:tcW w:w="1260" w:type="dxa"/>
            <w:vMerge/>
            <w:shd w:val="clear" w:color="auto" w:fill="FFFFFF"/>
          </w:tcPr>
          <w:p w14:paraId="28114912" w14:textId="77777777" w:rsidR="00AF3990" w:rsidRDefault="00AF3990" w:rsidP="006176B5">
            <w:pPr>
              <w:pStyle w:val="ListParagraph"/>
              <w:numPr>
                <w:ilvl w:val="0"/>
                <w:numId w:val="22"/>
              </w:numPr>
              <w:jc w:val="center"/>
              <w:rPr>
                <w:rFonts w:ascii="Calibri Light" w:hAnsi="Calibri Light" w:cs="Calibri Light"/>
                <w:sz w:val="22"/>
                <w:szCs w:val="22"/>
              </w:rPr>
            </w:pPr>
          </w:p>
        </w:tc>
        <w:tc>
          <w:tcPr>
            <w:tcW w:w="900" w:type="dxa"/>
            <w:vMerge/>
            <w:shd w:val="clear" w:color="auto" w:fill="FFFFFF"/>
          </w:tcPr>
          <w:p w14:paraId="3A2D02B1" w14:textId="77777777" w:rsidR="00AF3990" w:rsidRDefault="00AF3990" w:rsidP="002A5276">
            <w:pPr>
              <w:jc w:val="right"/>
              <w:rPr>
                <w:rFonts w:ascii="Calibri Light" w:hAnsi="Calibri Light" w:cs="Calibri Light"/>
                <w:sz w:val="22"/>
                <w:szCs w:val="22"/>
              </w:rPr>
            </w:pPr>
          </w:p>
        </w:tc>
        <w:tc>
          <w:tcPr>
            <w:tcW w:w="8518" w:type="dxa"/>
            <w:shd w:val="clear" w:color="auto" w:fill="D9D9D9" w:themeFill="background1" w:themeFillShade="D9"/>
          </w:tcPr>
          <w:p w14:paraId="6BCD2141" w14:textId="4A4BDEA6" w:rsidR="00AF3990" w:rsidRDefault="00AF3990" w:rsidP="002A5276">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Paper Topic Due</w:t>
            </w:r>
            <w:r w:rsidR="003B5569">
              <w:rPr>
                <w:rFonts w:ascii="Calibri Light" w:hAnsi="Calibri Light" w:cs="Calibri Light"/>
                <w:b/>
                <w:iCs/>
                <w:sz w:val="22"/>
                <w:szCs w:val="22"/>
              </w:rPr>
              <w:t xml:space="preserve"> </w:t>
            </w:r>
            <w:r w:rsidR="0059081B">
              <w:rPr>
                <w:rFonts w:ascii="Calibri Light" w:hAnsi="Calibri Light" w:cs="Calibri Light"/>
                <w:b/>
                <w:iCs/>
                <w:sz w:val="22"/>
                <w:szCs w:val="22"/>
              </w:rPr>
              <w:t>(See link on UMLearn)</w:t>
            </w:r>
          </w:p>
        </w:tc>
      </w:tr>
      <w:tr w:rsidR="0051495A" w:rsidRPr="00B109EF" w14:paraId="106BDE52" w14:textId="77777777" w:rsidTr="0051495A">
        <w:trPr>
          <w:cantSplit/>
          <w:trHeight w:val="377"/>
        </w:trPr>
        <w:tc>
          <w:tcPr>
            <w:tcW w:w="10678" w:type="dxa"/>
            <w:gridSpan w:val="3"/>
            <w:shd w:val="clear" w:color="auto" w:fill="D9D9D9" w:themeFill="background1" w:themeFillShade="D9"/>
          </w:tcPr>
          <w:p w14:paraId="3D160288" w14:textId="09CCC0C5" w:rsidR="0051495A" w:rsidRPr="00B109EF" w:rsidRDefault="0051495A" w:rsidP="00731F8D">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September 30, National Truth and Reconciliation Day</w:t>
            </w:r>
          </w:p>
        </w:tc>
      </w:tr>
      <w:tr w:rsidR="00147F88" w:rsidRPr="00B109EF" w14:paraId="7F5A8B49" w14:textId="77777777" w:rsidTr="0017218C">
        <w:trPr>
          <w:cantSplit/>
          <w:trHeight w:val="720"/>
        </w:trPr>
        <w:tc>
          <w:tcPr>
            <w:tcW w:w="1260" w:type="dxa"/>
            <w:shd w:val="clear" w:color="auto" w:fill="FFFFFF"/>
          </w:tcPr>
          <w:p w14:paraId="605DA872" w14:textId="348EDAB5" w:rsidR="00147F88" w:rsidRDefault="00147F88" w:rsidP="006176B5">
            <w:pPr>
              <w:pStyle w:val="ListParagraph"/>
              <w:numPr>
                <w:ilvl w:val="0"/>
                <w:numId w:val="22"/>
              </w:numPr>
              <w:jc w:val="center"/>
              <w:rPr>
                <w:rFonts w:ascii="Calibri Light" w:hAnsi="Calibri Light" w:cs="Calibri Light"/>
                <w:sz w:val="22"/>
                <w:szCs w:val="22"/>
              </w:rPr>
            </w:pPr>
          </w:p>
        </w:tc>
        <w:tc>
          <w:tcPr>
            <w:tcW w:w="900" w:type="dxa"/>
            <w:shd w:val="clear" w:color="auto" w:fill="FFFFFF"/>
          </w:tcPr>
          <w:p w14:paraId="041402A5" w14:textId="2935BFF7" w:rsidR="00147F88" w:rsidRPr="00B109EF" w:rsidRDefault="00210EEA" w:rsidP="00731F8D">
            <w:pPr>
              <w:jc w:val="right"/>
              <w:rPr>
                <w:rFonts w:ascii="Calibri Light" w:hAnsi="Calibri Light" w:cs="Calibri Light"/>
                <w:sz w:val="22"/>
                <w:szCs w:val="22"/>
              </w:rPr>
            </w:pPr>
            <w:r>
              <w:rPr>
                <w:rFonts w:ascii="Calibri Light" w:hAnsi="Calibri Light" w:cs="Calibri Light"/>
                <w:sz w:val="22"/>
                <w:szCs w:val="22"/>
              </w:rPr>
              <w:t>Oct 7</w:t>
            </w:r>
          </w:p>
        </w:tc>
        <w:tc>
          <w:tcPr>
            <w:tcW w:w="8518" w:type="dxa"/>
            <w:shd w:val="clear" w:color="auto" w:fill="FFFFFF"/>
          </w:tcPr>
          <w:p w14:paraId="0B9BD84C" w14:textId="28119A9E" w:rsidR="00147F88" w:rsidRPr="00B109EF" w:rsidRDefault="00147F88" w:rsidP="00731F8D">
            <w:pPr>
              <w:autoSpaceDE w:val="0"/>
              <w:autoSpaceDN w:val="0"/>
              <w:adjustRightInd w:val="0"/>
              <w:rPr>
                <w:rFonts w:ascii="Calibri Light" w:hAnsi="Calibri Light" w:cs="Calibri Light"/>
                <w:b/>
                <w:iCs/>
                <w:sz w:val="22"/>
                <w:szCs w:val="22"/>
              </w:rPr>
            </w:pPr>
            <w:r w:rsidRPr="00B109EF">
              <w:rPr>
                <w:rFonts w:ascii="Calibri Light" w:hAnsi="Calibri Light" w:cs="Calibri Light"/>
                <w:b/>
                <w:iCs/>
                <w:sz w:val="22"/>
                <w:szCs w:val="22"/>
              </w:rPr>
              <w:t xml:space="preserve">Measuring impacts and outcomes 1: Random </w:t>
            </w:r>
            <w:r>
              <w:rPr>
                <w:rFonts w:ascii="Calibri Light" w:hAnsi="Calibri Light" w:cs="Calibri Light"/>
                <w:b/>
                <w:iCs/>
                <w:sz w:val="22"/>
                <w:szCs w:val="22"/>
              </w:rPr>
              <w:t>c</w:t>
            </w:r>
            <w:r w:rsidRPr="00B109EF">
              <w:rPr>
                <w:rFonts w:ascii="Calibri Light" w:hAnsi="Calibri Light" w:cs="Calibri Light"/>
                <w:b/>
                <w:iCs/>
                <w:sz w:val="22"/>
                <w:szCs w:val="22"/>
              </w:rPr>
              <w:t xml:space="preserve">ontrols, </w:t>
            </w:r>
            <w:r>
              <w:rPr>
                <w:rFonts w:ascii="Calibri Light" w:hAnsi="Calibri Light" w:cs="Calibri Light"/>
                <w:b/>
                <w:iCs/>
                <w:sz w:val="22"/>
                <w:szCs w:val="22"/>
              </w:rPr>
              <w:t>n</w:t>
            </w:r>
            <w:r w:rsidRPr="00B109EF">
              <w:rPr>
                <w:rFonts w:ascii="Calibri Light" w:hAnsi="Calibri Light" w:cs="Calibri Light"/>
                <w:b/>
                <w:iCs/>
                <w:sz w:val="22"/>
                <w:szCs w:val="22"/>
              </w:rPr>
              <w:t xml:space="preserve">atural </w:t>
            </w:r>
            <w:r>
              <w:rPr>
                <w:rFonts w:ascii="Calibri Light" w:hAnsi="Calibri Light" w:cs="Calibri Light"/>
                <w:b/>
                <w:iCs/>
                <w:sz w:val="22"/>
                <w:szCs w:val="22"/>
              </w:rPr>
              <w:t>e</w:t>
            </w:r>
            <w:r w:rsidRPr="00B109EF">
              <w:rPr>
                <w:rFonts w:ascii="Calibri Light" w:hAnsi="Calibri Light" w:cs="Calibri Light"/>
                <w:b/>
                <w:iCs/>
                <w:sz w:val="22"/>
                <w:szCs w:val="22"/>
              </w:rPr>
              <w:t>xperiments, and net impact</w:t>
            </w:r>
          </w:p>
          <w:p w14:paraId="39E10FF3" w14:textId="77777777" w:rsidR="00147F88" w:rsidRDefault="00147F88" w:rsidP="00731F8D">
            <w:pPr>
              <w:autoSpaceDE w:val="0"/>
              <w:autoSpaceDN w:val="0"/>
              <w:adjustRightInd w:val="0"/>
              <w:rPr>
                <w:rFonts w:ascii="Calibri Light" w:hAnsi="Calibri Light" w:cs="Calibri Light"/>
                <w:iCs/>
                <w:sz w:val="22"/>
                <w:szCs w:val="22"/>
              </w:rPr>
            </w:pPr>
            <w:r w:rsidRPr="00B109EF">
              <w:rPr>
                <w:rFonts w:ascii="Calibri Light" w:hAnsi="Calibri Light" w:cs="Calibri Light"/>
                <w:iCs/>
                <w:sz w:val="22"/>
                <w:szCs w:val="22"/>
              </w:rPr>
              <w:t xml:space="preserve">Measuring net impact is a core challenge for economic evaluation. The Module examines the experimental approach to measuring net impact, </w:t>
            </w:r>
            <w:r>
              <w:rPr>
                <w:rFonts w:ascii="Calibri Light" w:hAnsi="Calibri Light" w:cs="Calibri Light"/>
                <w:iCs/>
                <w:sz w:val="22"/>
                <w:szCs w:val="22"/>
              </w:rPr>
              <w:t>emphasizing</w:t>
            </w:r>
            <w:r w:rsidRPr="00B109EF">
              <w:rPr>
                <w:rFonts w:ascii="Calibri Light" w:hAnsi="Calibri Light" w:cs="Calibri Light"/>
                <w:iCs/>
                <w:sz w:val="22"/>
                <w:szCs w:val="22"/>
              </w:rPr>
              <w:t xml:space="preserve"> the threats to validity for causal analysis using randomized designs</w:t>
            </w:r>
            <w:r>
              <w:rPr>
                <w:rFonts w:ascii="Calibri Light" w:hAnsi="Calibri Light" w:cs="Calibri Light"/>
                <w:iCs/>
                <w:sz w:val="22"/>
                <w:szCs w:val="22"/>
              </w:rPr>
              <w:t>.</w:t>
            </w:r>
          </w:p>
          <w:p w14:paraId="0EB636A2" w14:textId="214E37A4" w:rsidR="000B28AC" w:rsidRPr="00387744" w:rsidRDefault="000B28AC" w:rsidP="00731F8D">
            <w:pPr>
              <w:autoSpaceDE w:val="0"/>
              <w:autoSpaceDN w:val="0"/>
              <w:adjustRightInd w:val="0"/>
              <w:rPr>
                <w:rFonts w:ascii="Calibri Light" w:hAnsi="Calibri Light" w:cs="Calibri Light"/>
                <w:b/>
                <w:iCs/>
                <w:sz w:val="22"/>
                <w:szCs w:val="22"/>
              </w:rPr>
            </w:pPr>
            <w:r w:rsidRPr="00387744">
              <w:rPr>
                <w:rFonts w:ascii="Calibri Light" w:hAnsi="Calibri Light" w:cs="Calibri Light"/>
                <w:b/>
                <w:iCs/>
                <w:sz w:val="22"/>
                <w:szCs w:val="22"/>
              </w:rPr>
              <w:t xml:space="preserve">Breakout 2 (Logic Models and </w:t>
            </w:r>
            <w:r w:rsidR="00387744" w:rsidRPr="00387744">
              <w:rPr>
                <w:rFonts w:ascii="Calibri Light" w:hAnsi="Calibri Light" w:cs="Calibri Light"/>
                <w:b/>
                <w:iCs/>
                <w:sz w:val="22"/>
                <w:szCs w:val="22"/>
              </w:rPr>
              <w:t>Results Chains)</w:t>
            </w:r>
          </w:p>
        </w:tc>
      </w:tr>
      <w:tr w:rsidR="00337B5A" w:rsidRPr="00B109EF" w14:paraId="72B083EE" w14:textId="77777777" w:rsidTr="0017218C">
        <w:trPr>
          <w:cantSplit/>
          <w:trHeight w:val="750"/>
        </w:trPr>
        <w:tc>
          <w:tcPr>
            <w:tcW w:w="1260" w:type="dxa"/>
            <w:shd w:val="clear" w:color="auto" w:fill="FFFFFF"/>
          </w:tcPr>
          <w:p w14:paraId="373470E8" w14:textId="67690FF1" w:rsidR="00337B5A" w:rsidRPr="00B109EF" w:rsidRDefault="00337B5A" w:rsidP="006176B5">
            <w:pPr>
              <w:pStyle w:val="ListParagraph"/>
              <w:numPr>
                <w:ilvl w:val="0"/>
                <w:numId w:val="22"/>
              </w:numPr>
              <w:jc w:val="center"/>
              <w:rPr>
                <w:rFonts w:ascii="Calibri Light" w:hAnsi="Calibri Light" w:cs="Calibri Light"/>
                <w:sz w:val="22"/>
                <w:szCs w:val="22"/>
              </w:rPr>
            </w:pPr>
          </w:p>
        </w:tc>
        <w:tc>
          <w:tcPr>
            <w:tcW w:w="900" w:type="dxa"/>
            <w:shd w:val="clear" w:color="auto" w:fill="FFFFFF"/>
          </w:tcPr>
          <w:p w14:paraId="71DC5696" w14:textId="3CFC1CC2" w:rsidR="00337B5A" w:rsidRPr="00B109EF" w:rsidRDefault="00210EEA" w:rsidP="00147F88">
            <w:pPr>
              <w:jc w:val="right"/>
              <w:rPr>
                <w:rFonts w:ascii="Calibri Light" w:hAnsi="Calibri Light" w:cs="Calibri Light"/>
                <w:sz w:val="22"/>
                <w:szCs w:val="22"/>
              </w:rPr>
            </w:pPr>
            <w:r>
              <w:rPr>
                <w:rFonts w:ascii="Calibri Light" w:hAnsi="Calibri Light" w:cs="Calibri Light"/>
                <w:sz w:val="22"/>
                <w:szCs w:val="22"/>
              </w:rPr>
              <w:t>Oct 14</w:t>
            </w:r>
          </w:p>
        </w:tc>
        <w:tc>
          <w:tcPr>
            <w:tcW w:w="8518" w:type="dxa"/>
            <w:shd w:val="clear" w:color="auto" w:fill="FFFFFF"/>
          </w:tcPr>
          <w:p w14:paraId="5AC70863" w14:textId="6BC541A1" w:rsidR="00337B5A" w:rsidRPr="00B109EF" w:rsidRDefault="00337B5A" w:rsidP="00147F88">
            <w:pPr>
              <w:autoSpaceDE w:val="0"/>
              <w:autoSpaceDN w:val="0"/>
              <w:adjustRightInd w:val="0"/>
              <w:rPr>
                <w:rFonts w:ascii="Calibri Light" w:hAnsi="Calibri Light" w:cs="Calibri Light"/>
                <w:b/>
                <w:iCs/>
                <w:sz w:val="22"/>
                <w:szCs w:val="22"/>
              </w:rPr>
            </w:pPr>
            <w:r w:rsidRPr="00B109EF">
              <w:rPr>
                <w:rFonts w:ascii="Calibri Light" w:hAnsi="Calibri Light" w:cs="Calibri Light"/>
                <w:b/>
                <w:iCs/>
                <w:sz w:val="22"/>
                <w:szCs w:val="22"/>
              </w:rPr>
              <w:t xml:space="preserve">Measuring </w:t>
            </w:r>
            <w:r w:rsidR="00387744">
              <w:rPr>
                <w:rFonts w:ascii="Calibri Light" w:hAnsi="Calibri Light" w:cs="Calibri Light"/>
                <w:b/>
                <w:iCs/>
                <w:sz w:val="22"/>
                <w:szCs w:val="22"/>
              </w:rPr>
              <w:t>outputs and outcomes</w:t>
            </w:r>
            <w:r w:rsidRPr="00B109EF">
              <w:rPr>
                <w:rFonts w:ascii="Calibri Light" w:hAnsi="Calibri Light" w:cs="Calibri Light"/>
                <w:b/>
                <w:iCs/>
                <w:sz w:val="22"/>
                <w:szCs w:val="22"/>
              </w:rPr>
              <w:t>: Quasi-experiments</w:t>
            </w:r>
          </w:p>
          <w:p w14:paraId="34D44891" w14:textId="77777777" w:rsidR="00337B5A" w:rsidRDefault="00337B5A" w:rsidP="00147F88">
            <w:pPr>
              <w:autoSpaceDE w:val="0"/>
              <w:autoSpaceDN w:val="0"/>
              <w:adjustRightInd w:val="0"/>
              <w:rPr>
                <w:rFonts w:ascii="Calibri Light" w:hAnsi="Calibri Light" w:cs="Calibri Light"/>
                <w:iCs/>
                <w:sz w:val="22"/>
                <w:szCs w:val="22"/>
              </w:rPr>
            </w:pPr>
            <w:r w:rsidRPr="00B109EF">
              <w:rPr>
                <w:rFonts w:ascii="Calibri Light" w:hAnsi="Calibri Light" w:cs="Calibri Light"/>
                <w:iCs/>
                <w:sz w:val="22"/>
                <w:szCs w:val="22"/>
              </w:rPr>
              <w:t xml:space="preserve">When experiments are not feasible, can we restructure data to infer </w:t>
            </w:r>
            <w:r>
              <w:rPr>
                <w:rFonts w:ascii="Calibri Light" w:hAnsi="Calibri Light" w:cs="Calibri Light"/>
                <w:iCs/>
                <w:sz w:val="22"/>
                <w:szCs w:val="22"/>
              </w:rPr>
              <w:t xml:space="preserve">a </w:t>
            </w:r>
            <w:r w:rsidRPr="00B109EF">
              <w:rPr>
                <w:rFonts w:ascii="Calibri Light" w:hAnsi="Calibri Light" w:cs="Calibri Light"/>
                <w:iCs/>
                <w:sz w:val="22"/>
                <w:szCs w:val="22"/>
              </w:rPr>
              <w:t>causal relationship with some certainty?</w:t>
            </w:r>
          </w:p>
          <w:p w14:paraId="2CF29E52" w14:textId="0ABA63C2" w:rsidR="00387744" w:rsidRPr="00FA5251" w:rsidRDefault="00387744" w:rsidP="00147F88">
            <w:pPr>
              <w:autoSpaceDE w:val="0"/>
              <w:autoSpaceDN w:val="0"/>
              <w:adjustRightInd w:val="0"/>
              <w:rPr>
                <w:rFonts w:ascii="Calibri Light" w:hAnsi="Calibri Light" w:cs="Calibri Light"/>
                <w:b/>
                <w:iCs/>
                <w:sz w:val="22"/>
                <w:szCs w:val="22"/>
              </w:rPr>
            </w:pPr>
            <w:r w:rsidRPr="00FA5251">
              <w:rPr>
                <w:rFonts w:ascii="Calibri Light" w:hAnsi="Calibri Light" w:cs="Calibri Light"/>
                <w:b/>
                <w:iCs/>
                <w:sz w:val="22"/>
                <w:szCs w:val="22"/>
              </w:rPr>
              <w:t>Breakout 3: Causal logic</w:t>
            </w:r>
          </w:p>
        </w:tc>
      </w:tr>
      <w:tr w:rsidR="003B5569" w:rsidRPr="00B109EF" w14:paraId="2B5F10DF" w14:textId="77777777" w:rsidTr="003B5569">
        <w:trPr>
          <w:cantSplit/>
          <w:trHeight w:val="726"/>
        </w:trPr>
        <w:tc>
          <w:tcPr>
            <w:tcW w:w="1260" w:type="dxa"/>
            <w:vMerge w:val="restart"/>
            <w:shd w:val="clear" w:color="auto" w:fill="FFFFFF"/>
          </w:tcPr>
          <w:p w14:paraId="707CA0FF" w14:textId="77777777" w:rsidR="003B5569" w:rsidRPr="00B109EF" w:rsidRDefault="003B5569" w:rsidP="0017218C">
            <w:pPr>
              <w:pStyle w:val="ListParagraph"/>
              <w:numPr>
                <w:ilvl w:val="0"/>
                <w:numId w:val="22"/>
              </w:numPr>
              <w:jc w:val="center"/>
              <w:rPr>
                <w:rFonts w:ascii="Calibri Light" w:hAnsi="Calibri Light" w:cs="Calibri Light"/>
                <w:sz w:val="22"/>
                <w:szCs w:val="22"/>
              </w:rPr>
            </w:pPr>
          </w:p>
        </w:tc>
        <w:tc>
          <w:tcPr>
            <w:tcW w:w="900" w:type="dxa"/>
            <w:vMerge w:val="restart"/>
            <w:shd w:val="clear" w:color="auto" w:fill="FFFFFF"/>
          </w:tcPr>
          <w:p w14:paraId="783944DA" w14:textId="53FB993E" w:rsidR="003B5569" w:rsidRDefault="003B5569" w:rsidP="0017218C">
            <w:pPr>
              <w:jc w:val="right"/>
              <w:rPr>
                <w:rFonts w:ascii="Calibri Light" w:hAnsi="Calibri Light" w:cs="Calibri Light"/>
                <w:sz w:val="22"/>
                <w:szCs w:val="22"/>
              </w:rPr>
            </w:pPr>
            <w:r>
              <w:rPr>
                <w:rFonts w:ascii="Calibri Light" w:hAnsi="Calibri Light" w:cs="Calibri Light"/>
                <w:sz w:val="22"/>
                <w:szCs w:val="22"/>
              </w:rPr>
              <w:t>Oct 21</w:t>
            </w:r>
          </w:p>
        </w:tc>
        <w:tc>
          <w:tcPr>
            <w:tcW w:w="8518" w:type="dxa"/>
            <w:shd w:val="clear" w:color="auto" w:fill="FFFFFF"/>
          </w:tcPr>
          <w:p w14:paraId="481366E4" w14:textId="5EEB4098" w:rsidR="003B5569" w:rsidRPr="0051495A" w:rsidRDefault="003B5569" w:rsidP="0017218C">
            <w:pPr>
              <w:autoSpaceDE w:val="0"/>
              <w:autoSpaceDN w:val="0"/>
              <w:adjustRightInd w:val="0"/>
              <w:rPr>
                <w:rFonts w:ascii="Calibri Light" w:hAnsi="Calibri Light" w:cs="Calibri Light"/>
                <w:bCs/>
                <w:iCs/>
                <w:sz w:val="22"/>
                <w:szCs w:val="22"/>
              </w:rPr>
            </w:pPr>
            <w:r>
              <w:rPr>
                <w:rFonts w:ascii="Calibri Light" w:hAnsi="Calibri Light" w:cs="Calibri Light"/>
                <w:b/>
                <w:iCs/>
                <w:sz w:val="22"/>
                <w:szCs w:val="22"/>
              </w:rPr>
              <w:t xml:space="preserve">Presentation of </w:t>
            </w:r>
            <w:r w:rsidR="00EC6B43">
              <w:rPr>
                <w:rFonts w:ascii="Calibri Light" w:hAnsi="Calibri Light" w:cs="Calibri Light"/>
                <w:b/>
                <w:iCs/>
                <w:sz w:val="22"/>
                <w:szCs w:val="22"/>
              </w:rPr>
              <w:t>the planned paper (2 minutes; please post a single slide on the relevant UM Learn Assignment).</w:t>
            </w:r>
            <w:r>
              <w:rPr>
                <w:rFonts w:ascii="Calibri Light" w:hAnsi="Calibri Light" w:cs="Calibri Light"/>
                <w:bCs/>
                <w:iCs/>
                <w:sz w:val="22"/>
                <w:szCs w:val="22"/>
              </w:rPr>
              <w:t xml:space="preserve"> 11:30 – 12:30</w:t>
            </w:r>
            <w:r w:rsidR="000B28AC">
              <w:rPr>
                <w:rFonts w:ascii="Calibri Light" w:hAnsi="Calibri Light" w:cs="Calibri Light"/>
                <w:bCs/>
                <w:iCs/>
                <w:sz w:val="22"/>
                <w:szCs w:val="22"/>
              </w:rPr>
              <w:t xml:space="preserve">. These are rapid presentations </w:t>
            </w:r>
            <w:r w:rsidR="0059081B">
              <w:rPr>
                <w:rFonts w:ascii="Calibri Light" w:hAnsi="Calibri Light" w:cs="Calibri Light"/>
                <w:bCs/>
                <w:iCs/>
                <w:sz w:val="22"/>
                <w:szCs w:val="22"/>
              </w:rPr>
              <w:t>o</w:t>
            </w:r>
            <w:r w:rsidR="000B28AC">
              <w:rPr>
                <w:rFonts w:ascii="Calibri Light" w:hAnsi="Calibri Light" w:cs="Calibri Light"/>
                <w:bCs/>
                <w:iCs/>
                <w:sz w:val="22"/>
                <w:szCs w:val="22"/>
              </w:rPr>
              <w:t>f your paper and what you hope to achieve.</w:t>
            </w:r>
          </w:p>
        </w:tc>
      </w:tr>
      <w:tr w:rsidR="003B5569" w:rsidRPr="00B109EF" w14:paraId="3A4559E0" w14:textId="77777777" w:rsidTr="003B5569">
        <w:trPr>
          <w:cantSplit/>
          <w:trHeight w:val="870"/>
        </w:trPr>
        <w:tc>
          <w:tcPr>
            <w:tcW w:w="1260" w:type="dxa"/>
            <w:vMerge/>
            <w:shd w:val="clear" w:color="auto" w:fill="FFFFFF"/>
          </w:tcPr>
          <w:p w14:paraId="36DB8BE9" w14:textId="77777777" w:rsidR="003B5569" w:rsidRPr="00B109EF" w:rsidRDefault="003B5569" w:rsidP="0017218C">
            <w:pPr>
              <w:pStyle w:val="ListParagraph"/>
              <w:numPr>
                <w:ilvl w:val="0"/>
                <w:numId w:val="22"/>
              </w:numPr>
              <w:jc w:val="center"/>
              <w:rPr>
                <w:rFonts w:ascii="Calibri Light" w:hAnsi="Calibri Light" w:cs="Calibri Light"/>
                <w:sz w:val="22"/>
                <w:szCs w:val="22"/>
              </w:rPr>
            </w:pPr>
          </w:p>
        </w:tc>
        <w:tc>
          <w:tcPr>
            <w:tcW w:w="900" w:type="dxa"/>
            <w:vMerge/>
            <w:shd w:val="clear" w:color="auto" w:fill="FFFFFF"/>
          </w:tcPr>
          <w:p w14:paraId="1F934728" w14:textId="77777777" w:rsidR="003B5569" w:rsidRDefault="003B5569" w:rsidP="0017218C">
            <w:pPr>
              <w:jc w:val="right"/>
              <w:rPr>
                <w:rFonts w:ascii="Calibri Light" w:hAnsi="Calibri Light" w:cs="Calibri Light"/>
                <w:sz w:val="22"/>
                <w:szCs w:val="22"/>
              </w:rPr>
            </w:pPr>
          </w:p>
        </w:tc>
        <w:tc>
          <w:tcPr>
            <w:tcW w:w="8518" w:type="dxa"/>
            <w:shd w:val="clear" w:color="auto" w:fill="D9D9D9" w:themeFill="background1" w:themeFillShade="D9"/>
          </w:tcPr>
          <w:p w14:paraId="701D9761" w14:textId="36C075D7" w:rsidR="003B5569" w:rsidRDefault="003B5569" w:rsidP="003B5569">
            <w:pPr>
              <w:autoSpaceDE w:val="0"/>
              <w:autoSpaceDN w:val="0"/>
              <w:adjustRightInd w:val="0"/>
              <w:rPr>
                <w:rFonts w:ascii="Calibri Light" w:hAnsi="Calibri Light" w:cs="Calibri Light"/>
                <w:b/>
                <w:iCs/>
                <w:sz w:val="22"/>
                <w:szCs w:val="22"/>
              </w:rPr>
            </w:pPr>
            <w:r w:rsidRPr="00BA186E">
              <w:rPr>
                <w:rFonts w:ascii="Calibri Light" w:hAnsi="Calibri Light" w:cs="Calibri Light"/>
                <w:b/>
                <w:bCs/>
                <w:iCs/>
                <w:sz w:val="22"/>
                <w:szCs w:val="22"/>
              </w:rPr>
              <w:t>The Mid-Term</w:t>
            </w:r>
            <w:r>
              <w:rPr>
                <w:rFonts w:ascii="Calibri Light" w:hAnsi="Calibri Light" w:cs="Calibri Light"/>
                <w:iCs/>
                <w:sz w:val="22"/>
                <w:szCs w:val="22"/>
              </w:rPr>
              <w:t xml:space="preserve"> will occur from 12:45 – 2:15 pm. (The examination will be </w:t>
            </w:r>
            <w:r w:rsidR="00EC6B43">
              <w:rPr>
                <w:rFonts w:ascii="Calibri Light" w:hAnsi="Calibri Light" w:cs="Calibri Light"/>
                <w:iCs/>
                <w:sz w:val="22"/>
                <w:szCs w:val="22"/>
              </w:rPr>
              <w:t xml:space="preserve">distributed in class, and </w:t>
            </w:r>
            <w:r>
              <w:rPr>
                <w:rFonts w:ascii="Calibri Light" w:hAnsi="Calibri Light" w:cs="Calibri Light"/>
                <w:iCs/>
                <w:sz w:val="22"/>
                <w:szCs w:val="22"/>
              </w:rPr>
              <w:t xml:space="preserve">the </w:t>
            </w:r>
            <w:r w:rsidR="00EC6B43">
              <w:rPr>
                <w:rFonts w:ascii="Calibri Light" w:hAnsi="Calibri Light" w:cs="Calibri Light"/>
                <w:iCs/>
                <w:sz w:val="22"/>
                <w:szCs w:val="22"/>
              </w:rPr>
              <w:t>answer u</w:t>
            </w:r>
            <w:r>
              <w:rPr>
                <w:rFonts w:ascii="Calibri Light" w:hAnsi="Calibri Light" w:cs="Calibri Light"/>
                <w:iCs/>
                <w:sz w:val="22"/>
                <w:szCs w:val="22"/>
              </w:rPr>
              <w:t>ploaded to the</w:t>
            </w:r>
            <w:r w:rsidR="00EC6B43">
              <w:rPr>
                <w:rFonts w:ascii="Calibri Light" w:hAnsi="Calibri Light" w:cs="Calibri Light"/>
                <w:iCs/>
                <w:sz w:val="22"/>
                <w:szCs w:val="22"/>
              </w:rPr>
              <w:t xml:space="preserve"> specified folder</w:t>
            </w:r>
            <w:r>
              <w:rPr>
                <w:rFonts w:ascii="Calibri Light" w:hAnsi="Calibri Light" w:cs="Calibri Light"/>
                <w:iCs/>
                <w:sz w:val="22"/>
                <w:szCs w:val="22"/>
              </w:rPr>
              <w:t xml:space="preserve">) </w:t>
            </w:r>
            <w:r w:rsidRPr="002C3E34">
              <w:rPr>
                <w:rFonts w:ascii="Calibri Light" w:hAnsi="Calibri Light" w:cs="Calibri Light"/>
                <w:b/>
                <w:bCs/>
                <w:iCs/>
                <w:sz w:val="22"/>
                <w:szCs w:val="22"/>
              </w:rPr>
              <w:t xml:space="preserve">You must </w:t>
            </w:r>
            <w:r>
              <w:rPr>
                <w:rFonts w:ascii="Calibri Light" w:hAnsi="Calibri Light" w:cs="Calibri Light"/>
                <w:b/>
                <w:bCs/>
                <w:iCs/>
                <w:sz w:val="22"/>
                <w:szCs w:val="22"/>
              </w:rPr>
              <w:t xml:space="preserve">be physically </w:t>
            </w:r>
            <w:r w:rsidRPr="002C3E34">
              <w:rPr>
                <w:rFonts w:ascii="Calibri Light" w:hAnsi="Calibri Light" w:cs="Calibri Light"/>
                <w:b/>
                <w:bCs/>
                <w:iCs/>
                <w:sz w:val="22"/>
                <w:szCs w:val="22"/>
              </w:rPr>
              <w:t xml:space="preserve">present </w:t>
            </w:r>
            <w:r w:rsidR="00EC6B43">
              <w:rPr>
                <w:rFonts w:ascii="Calibri Light" w:hAnsi="Calibri Light" w:cs="Calibri Light"/>
                <w:b/>
                <w:bCs/>
                <w:iCs/>
                <w:sz w:val="22"/>
                <w:szCs w:val="22"/>
              </w:rPr>
              <w:t xml:space="preserve">for your answers to be </w:t>
            </w:r>
            <w:r w:rsidRPr="002C3E34">
              <w:rPr>
                <w:rFonts w:ascii="Calibri Light" w:hAnsi="Calibri Light" w:cs="Calibri Light"/>
                <w:b/>
                <w:bCs/>
                <w:iCs/>
                <w:sz w:val="22"/>
                <w:szCs w:val="22"/>
              </w:rPr>
              <w:t>marked</w:t>
            </w:r>
            <w:r>
              <w:rPr>
                <w:rFonts w:ascii="Calibri Light" w:hAnsi="Calibri Light" w:cs="Calibri Light"/>
                <w:b/>
                <w:bCs/>
                <w:iCs/>
                <w:sz w:val="22"/>
                <w:szCs w:val="22"/>
              </w:rPr>
              <w:t>.</w:t>
            </w:r>
          </w:p>
        </w:tc>
      </w:tr>
      <w:tr w:rsidR="0017218C" w:rsidRPr="00B109EF" w14:paraId="186D0AFE" w14:textId="77777777" w:rsidTr="0017218C">
        <w:trPr>
          <w:cantSplit/>
          <w:trHeight w:val="675"/>
        </w:trPr>
        <w:tc>
          <w:tcPr>
            <w:tcW w:w="1260" w:type="dxa"/>
            <w:shd w:val="clear" w:color="auto" w:fill="FFFFFF"/>
          </w:tcPr>
          <w:p w14:paraId="2BBCF082" w14:textId="77777777" w:rsidR="0017218C" w:rsidRPr="00B109EF" w:rsidRDefault="0017218C" w:rsidP="0017218C">
            <w:pPr>
              <w:pStyle w:val="ListParagraph"/>
              <w:numPr>
                <w:ilvl w:val="0"/>
                <w:numId w:val="22"/>
              </w:numPr>
              <w:jc w:val="center"/>
              <w:rPr>
                <w:rFonts w:ascii="Calibri Light" w:hAnsi="Calibri Light" w:cs="Calibri Light"/>
                <w:sz w:val="22"/>
                <w:szCs w:val="22"/>
              </w:rPr>
            </w:pPr>
          </w:p>
        </w:tc>
        <w:tc>
          <w:tcPr>
            <w:tcW w:w="900" w:type="dxa"/>
            <w:shd w:val="clear" w:color="auto" w:fill="FFFFFF"/>
          </w:tcPr>
          <w:p w14:paraId="0A636D3E" w14:textId="453FE77F" w:rsidR="0017218C" w:rsidRDefault="0017218C" w:rsidP="0017218C">
            <w:pPr>
              <w:jc w:val="right"/>
              <w:rPr>
                <w:rFonts w:ascii="Calibri Light" w:hAnsi="Calibri Light" w:cs="Calibri Light"/>
                <w:sz w:val="22"/>
                <w:szCs w:val="22"/>
              </w:rPr>
            </w:pPr>
            <w:r>
              <w:rPr>
                <w:rFonts w:ascii="Calibri Light" w:hAnsi="Calibri Light" w:cs="Calibri Light"/>
                <w:sz w:val="22"/>
                <w:szCs w:val="22"/>
              </w:rPr>
              <w:t>Oct 28</w:t>
            </w:r>
          </w:p>
        </w:tc>
        <w:tc>
          <w:tcPr>
            <w:tcW w:w="8518" w:type="dxa"/>
            <w:shd w:val="clear" w:color="auto" w:fill="FFFFFF"/>
          </w:tcPr>
          <w:p w14:paraId="104FD6B9" w14:textId="77777777" w:rsidR="0017218C" w:rsidRDefault="0017218C" w:rsidP="0017218C">
            <w:pPr>
              <w:autoSpaceDE w:val="0"/>
              <w:autoSpaceDN w:val="0"/>
              <w:adjustRightInd w:val="0"/>
              <w:rPr>
                <w:rFonts w:ascii="Calibri Light" w:hAnsi="Calibri Light" w:cs="Calibri Light"/>
                <w:bCs/>
                <w:iCs/>
                <w:sz w:val="22"/>
                <w:szCs w:val="22"/>
              </w:rPr>
            </w:pPr>
            <w:r>
              <w:rPr>
                <w:rFonts w:ascii="Calibri Light" w:hAnsi="Calibri Light" w:cs="Calibri Light"/>
                <w:b/>
                <w:iCs/>
                <w:sz w:val="22"/>
                <w:szCs w:val="22"/>
              </w:rPr>
              <w:t xml:space="preserve">Measuring outcomes – stated and revealed preference. </w:t>
            </w:r>
            <w:r w:rsidRPr="00731F8D">
              <w:rPr>
                <w:rFonts w:ascii="Calibri Light" w:hAnsi="Calibri Light" w:cs="Calibri Light"/>
                <w:bCs/>
                <w:iCs/>
                <w:sz w:val="22"/>
                <w:szCs w:val="22"/>
              </w:rPr>
              <w:t>Economists usually rely on observed market data to measure preferences and outcomes (revealed preference)</w:t>
            </w:r>
          </w:p>
          <w:p w14:paraId="236297FA" w14:textId="4FF8A4BC" w:rsidR="00387744" w:rsidRDefault="00387744" w:rsidP="0017218C">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 xml:space="preserve">Breakout </w:t>
            </w:r>
            <w:r w:rsidR="00FA5251">
              <w:rPr>
                <w:rFonts w:ascii="Calibri Light" w:hAnsi="Calibri Light" w:cs="Calibri Light"/>
                <w:b/>
                <w:iCs/>
                <w:sz w:val="22"/>
                <w:szCs w:val="22"/>
              </w:rPr>
              <w:t>4</w:t>
            </w:r>
            <w:r>
              <w:rPr>
                <w:rFonts w:ascii="Calibri Light" w:hAnsi="Calibri Light" w:cs="Calibri Light"/>
                <w:b/>
                <w:iCs/>
                <w:sz w:val="22"/>
                <w:szCs w:val="22"/>
              </w:rPr>
              <w:t xml:space="preserve"> (Competing measures)</w:t>
            </w:r>
          </w:p>
        </w:tc>
      </w:tr>
      <w:tr w:rsidR="00EC6B43" w:rsidRPr="00B109EF" w14:paraId="0786A291" w14:textId="77777777" w:rsidTr="0017218C">
        <w:trPr>
          <w:cantSplit/>
          <w:trHeight w:val="675"/>
        </w:trPr>
        <w:tc>
          <w:tcPr>
            <w:tcW w:w="1260" w:type="dxa"/>
            <w:vMerge w:val="restart"/>
            <w:shd w:val="clear" w:color="auto" w:fill="FFFFFF"/>
          </w:tcPr>
          <w:p w14:paraId="3DEFDA55" w14:textId="400E204F" w:rsidR="00EC6B43" w:rsidRPr="00B109EF" w:rsidRDefault="00EC6B43" w:rsidP="0017218C">
            <w:pPr>
              <w:pStyle w:val="ListParagraph"/>
              <w:numPr>
                <w:ilvl w:val="0"/>
                <w:numId w:val="22"/>
              </w:numPr>
              <w:jc w:val="center"/>
              <w:rPr>
                <w:rFonts w:ascii="Calibri Light" w:hAnsi="Calibri Light" w:cs="Calibri Light"/>
                <w:sz w:val="22"/>
                <w:szCs w:val="22"/>
              </w:rPr>
            </w:pPr>
          </w:p>
        </w:tc>
        <w:tc>
          <w:tcPr>
            <w:tcW w:w="900" w:type="dxa"/>
            <w:vMerge w:val="restart"/>
            <w:shd w:val="clear" w:color="auto" w:fill="FFFFFF"/>
          </w:tcPr>
          <w:p w14:paraId="3597CD5D" w14:textId="68064FBA" w:rsidR="00EC6B43" w:rsidRPr="00B109EF" w:rsidRDefault="00EC6B43" w:rsidP="0017218C">
            <w:pPr>
              <w:jc w:val="right"/>
              <w:rPr>
                <w:rFonts w:ascii="Calibri Light" w:hAnsi="Calibri Light" w:cs="Calibri Light"/>
                <w:sz w:val="22"/>
                <w:szCs w:val="22"/>
              </w:rPr>
            </w:pPr>
            <w:r>
              <w:rPr>
                <w:rFonts w:ascii="Calibri Light" w:hAnsi="Calibri Light" w:cs="Calibri Light"/>
                <w:sz w:val="22"/>
                <w:szCs w:val="22"/>
              </w:rPr>
              <w:t>Nov 4</w:t>
            </w:r>
          </w:p>
        </w:tc>
        <w:tc>
          <w:tcPr>
            <w:tcW w:w="8518" w:type="dxa"/>
            <w:shd w:val="clear" w:color="auto" w:fill="FFFFFF"/>
          </w:tcPr>
          <w:p w14:paraId="2306FE5E" w14:textId="77777777" w:rsidR="00EC6B43" w:rsidRPr="00B109EF" w:rsidRDefault="00EC6B43" w:rsidP="0017218C">
            <w:pPr>
              <w:autoSpaceDE w:val="0"/>
              <w:autoSpaceDN w:val="0"/>
              <w:adjustRightInd w:val="0"/>
              <w:rPr>
                <w:rFonts w:ascii="Calibri Light" w:hAnsi="Calibri Light" w:cs="Calibri Light"/>
                <w:b/>
                <w:iCs/>
                <w:sz w:val="22"/>
                <w:szCs w:val="22"/>
              </w:rPr>
            </w:pPr>
            <w:r w:rsidRPr="00B109EF">
              <w:rPr>
                <w:rFonts w:ascii="Calibri Light" w:hAnsi="Calibri Light" w:cs="Calibri Light"/>
                <w:b/>
                <w:iCs/>
                <w:sz w:val="22"/>
                <w:szCs w:val="22"/>
              </w:rPr>
              <w:t xml:space="preserve">Measuring costs of programs and policies – </w:t>
            </w:r>
            <w:r>
              <w:rPr>
                <w:rFonts w:ascii="Calibri Light" w:hAnsi="Calibri Light" w:cs="Calibri Light"/>
                <w:b/>
                <w:iCs/>
                <w:sz w:val="22"/>
                <w:szCs w:val="22"/>
              </w:rPr>
              <w:t xml:space="preserve">activity-based costing </w:t>
            </w:r>
            <w:r w:rsidRPr="00B109EF">
              <w:rPr>
                <w:rFonts w:ascii="Calibri Light" w:hAnsi="Calibri Light" w:cs="Calibri Light"/>
                <w:b/>
                <w:iCs/>
                <w:sz w:val="22"/>
                <w:szCs w:val="22"/>
              </w:rPr>
              <w:t>and shadow pricing</w:t>
            </w:r>
          </w:p>
          <w:p w14:paraId="577ACA3A" w14:textId="109F6F11" w:rsidR="00EC6B43" w:rsidRDefault="00EC6B43" w:rsidP="0017218C">
            <w:pPr>
              <w:autoSpaceDE w:val="0"/>
              <w:autoSpaceDN w:val="0"/>
              <w:adjustRightInd w:val="0"/>
              <w:rPr>
                <w:rFonts w:ascii="Calibri Light" w:hAnsi="Calibri Light" w:cs="Calibri Light"/>
                <w:bCs/>
                <w:iCs/>
                <w:sz w:val="22"/>
                <w:szCs w:val="22"/>
              </w:rPr>
            </w:pPr>
            <w:r w:rsidRPr="00B109EF">
              <w:rPr>
                <w:rFonts w:ascii="Calibri Light" w:hAnsi="Calibri Light" w:cs="Calibri Light"/>
                <w:bCs/>
                <w:iCs/>
                <w:sz w:val="22"/>
                <w:szCs w:val="22"/>
              </w:rPr>
              <w:t xml:space="preserve">Measuring costs </w:t>
            </w:r>
            <w:r>
              <w:rPr>
                <w:rFonts w:ascii="Calibri Light" w:hAnsi="Calibri Light" w:cs="Calibri Light"/>
                <w:bCs/>
                <w:iCs/>
                <w:sz w:val="22"/>
                <w:szCs w:val="22"/>
              </w:rPr>
              <w:t>is</w:t>
            </w:r>
            <w:r w:rsidRPr="00B109EF">
              <w:rPr>
                <w:rFonts w:ascii="Calibri Light" w:hAnsi="Calibri Light" w:cs="Calibri Light"/>
                <w:bCs/>
                <w:iCs/>
                <w:sz w:val="22"/>
                <w:szCs w:val="22"/>
              </w:rPr>
              <w:t xml:space="preserve"> often overlooked when evaluating programs. However, assigning costs to programs </w:t>
            </w:r>
            <w:r>
              <w:rPr>
                <w:rFonts w:ascii="Calibri Light" w:hAnsi="Calibri Light" w:cs="Calibri Light"/>
                <w:bCs/>
                <w:iCs/>
                <w:sz w:val="22"/>
                <w:szCs w:val="22"/>
              </w:rPr>
              <w:t>is challenging,</w:t>
            </w:r>
            <w:r w:rsidRPr="00B109EF">
              <w:rPr>
                <w:rFonts w:ascii="Calibri Light" w:hAnsi="Calibri Light" w:cs="Calibri Light"/>
                <w:bCs/>
                <w:iCs/>
                <w:sz w:val="22"/>
                <w:szCs w:val="22"/>
              </w:rPr>
              <w:t xml:space="preserve"> especially for </w:t>
            </w:r>
            <w:r>
              <w:rPr>
                <w:rFonts w:ascii="Calibri Light" w:hAnsi="Calibri Light" w:cs="Calibri Light"/>
                <w:bCs/>
                <w:iCs/>
                <w:sz w:val="22"/>
                <w:szCs w:val="22"/>
              </w:rPr>
              <w:t>public-sector</w:t>
            </w:r>
            <w:r w:rsidRPr="00B109EF">
              <w:rPr>
                <w:rFonts w:ascii="Calibri Light" w:hAnsi="Calibri Light" w:cs="Calibri Light"/>
                <w:bCs/>
                <w:iCs/>
                <w:sz w:val="22"/>
                <w:szCs w:val="22"/>
              </w:rPr>
              <w:t xml:space="preserve"> programs</w:t>
            </w:r>
            <w:r>
              <w:rPr>
                <w:rFonts w:ascii="Calibri Light" w:hAnsi="Calibri Light" w:cs="Calibri Light"/>
                <w:bCs/>
                <w:iCs/>
                <w:sz w:val="22"/>
                <w:szCs w:val="22"/>
              </w:rPr>
              <w:t>.</w:t>
            </w:r>
          </w:p>
          <w:p w14:paraId="1BAE4480" w14:textId="468EC95F" w:rsidR="00EC6B43" w:rsidRPr="009216B6" w:rsidRDefault="00EC6B43" w:rsidP="0017218C">
            <w:pPr>
              <w:autoSpaceDE w:val="0"/>
              <w:autoSpaceDN w:val="0"/>
              <w:adjustRightInd w:val="0"/>
              <w:rPr>
                <w:rFonts w:ascii="Calibri Light" w:hAnsi="Calibri Light" w:cs="Calibri Light"/>
                <w:iCs/>
                <w:sz w:val="22"/>
                <w:szCs w:val="22"/>
              </w:rPr>
            </w:pPr>
            <w:r w:rsidRPr="00FA5251">
              <w:rPr>
                <w:rFonts w:ascii="Calibri Light" w:hAnsi="Calibri Light" w:cs="Calibri Light"/>
                <w:b/>
                <w:iCs/>
                <w:sz w:val="22"/>
                <w:szCs w:val="22"/>
              </w:rPr>
              <w:t xml:space="preserve">Breakout </w:t>
            </w:r>
            <w:r w:rsidR="00FA5251">
              <w:rPr>
                <w:rFonts w:ascii="Calibri Light" w:hAnsi="Calibri Light" w:cs="Calibri Light"/>
                <w:b/>
                <w:iCs/>
                <w:sz w:val="22"/>
                <w:szCs w:val="22"/>
              </w:rPr>
              <w:t>5</w:t>
            </w:r>
            <w:r>
              <w:rPr>
                <w:rFonts w:ascii="Calibri Light" w:hAnsi="Calibri Light" w:cs="Calibri Light"/>
                <w:bCs/>
                <w:iCs/>
                <w:sz w:val="22"/>
                <w:szCs w:val="22"/>
              </w:rPr>
              <w:t>:</w:t>
            </w:r>
            <w:r w:rsidRPr="00FA5251">
              <w:rPr>
                <w:rFonts w:ascii="Calibri Light" w:hAnsi="Calibri Light" w:cs="Calibri Light"/>
                <w:b/>
                <w:iCs/>
                <w:sz w:val="22"/>
                <w:szCs w:val="22"/>
              </w:rPr>
              <w:t xml:space="preserve"> (Assessment of report AI exercise)</w:t>
            </w:r>
          </w:p>
        </w:tc>
      </w:tr>
      <w:tr w:rsidR="00EC6B43" w:rsidRPr="00B109EF" w14:paraId="501E3475" w14:textId="77777777" w:rsidTr="00EC6B43">
        <w:trPr>
          <w:cantSplit/>
          <w:trHeight w:val="287"/>
        </w:trPr>
        <w:tc>
          <w:tcPr>
            <w:tcW w:w="1260" w:type="dxa"/>
            <w:vMerge/>
            <w:shd w:val="clear" w:color="auto" w:fill="FFFFFF"/>
          </w:tcPr>
          <w:p w14:paraId="02A4A4F7" w14:textId="77777777" w:rsidR="00EC6B43" w:rsidRPr="00B109EF" w:rsidRDefault="00EC6B43" w:rsidP="00EC6B43">
            <w:pPr>
              <w:pStyle w:val="ListParagraph"/>
              <w:ind w:left="1080"/>
              <w:rPr>
                <w:rFonts w:ascii="Calibri Light" w:hAnsi="Calibri Light" w:cs="Calibri Light"/>
                <w:sz w:val="22"/>
                <w:szCs w:val="22"/>
              </w:rPr>
            </w:pPr>
          </w:p>
        </w:tc>
        <w:tc>
          <w:tcPr>
            <w:tcW w:w="900" w:type="dxa"/>
            <w:vMerge/>
            <w:shd w:val="clear" w:color="auto" w:fill="FFFFFF" w:themeFill="background1"/>
          </w:tcPr>
          <w:p w14:paraId="0159375B" w14:textId="77777777" w:rsidR="00EC6B43" w:rsidRDefault="00EC6B43" w:rsidP="0017218C">
            <w:pPr>
              <w:jc w:val="right"/>
              <w:rPr>
                <w:rFonts w:ascii="Calibri Light" w:hAnsi="Calibri Light" w:cs="Calibri Light"/>
                <w:sz w:val="22"/>
                <w:szCs w:val="22"/>
              </w:rPr>
            </w:pPr>
          </w:p>
        </w:tc>
        <w:tc>
          <w:tcPr>
            <w:tcW w:w="8518" w:type="dxa"/>
            <w:shd w:val="clear" w:color="auto" w:fill="FFFFFF" w:themeFill="background1"/>
          </w:tcPr>
          <w:p w14:paraId="56AD4433" w14:textId="217F091E" w:rsidR="00EC6B43" w:rsidRDefault="00EC6B43" w:rsidP="0017218C">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Step 1 of the paper due</w:t>
            </w:r>
          </w:p>
        </w:tc>
      </w:tr>
      <w:tr w:rsidR="0051495A" w:rsidRPr="00B109EF" w14:paraId="7490678B" w14:textId="77777777" w:rsidTr="000F6E4D">
        <w:trPr>
          <w:cantSplit/>
          <w:trHeight w:val="350"/>
        </w:trPr>
        <w:tc>
          <w:tcPr>
            <w:tcW w:w="10678" w:type="dxa"/>
            <w:gridSpan w:val="3"/>
            <w:shd w:val="clear" w:color="auto" w:fill="D9D9D9" w:themeFill="background1" w:themeFillShade="D9"/>
          </w:tcPr>
          <w:p w14:paraId="14C8C092" w14:textId="65B43B10" w:rsidR="0051495A" w:rsidRDefault="0051495A" w:rsidP="0017218C">
            <w:pPr>
              <w:autoSpaceDE w:val="0"/>
              <w:autoSpaceDN w:val="0"/>
              <w:adjustRightInd w:val="0"/>
              <w:rPr>
                <w:rFonts w:ascii="Calibri Light" w:hAnsi="Calibri Light" w:cs="Calibri Light"/>
                <w:b/>
                <w:iCs/>
                <w:sz w:val="22"/>
                <w:szCs w:val="22"/>
              </w:rPr>
            </w:pPr>
            <w:r>
              <w:rPr>
                <w:rFonts w:ascii="Calibri Light" w:hAnsi="Calibri Light" w:cs="Calibri Light"/>
                <w:b/>
                <w:iCs/>
                <w:sz w:val="22"/>
                <w:szCs w:val="22"/>
              </w:rPr>
              <w:t xml:space="preserve">November </w:t>
            </w:r>
            <w:r w:rsidR="000F6E4D">
              <w:rPr>
                <w:rFonts w:ascii="Calibri Light" w:hAnsi="Calibri Light" w:cs="Calibri Light"/>
                <w:b/>
                <w:iCs/>
                <w:sz w:val="22"/>
                <w:szCs w:val="22"/>
              </w:rPr>
              <w:t>9 – 13 is Fall Break</w:t>
            </w:r>
          </w:p>
        </w:tc>
      </w:tr>
      <w:tr w:rsidR="0017218C" w:rsidRPr="00B109EF" w14:paraId="48740848" w14:textId="77777777" w:rsidTr="0017218C">
        <w:trPr>
          <w:cantSplit/>
          <w:trHeight w:val="555"/>
        </w:trPr>
        <w:tc>
          <w:tcPr>
            <w:tcW w:w="1260" w:type="dxa"/>
            <w:shd w:val="clear" w:color="auto" w:fill="FFFFFF"/>
          </w:tcPr>
          <w:p w14:paraId="5ADE9867" w14:textId="37805D90" w:rsidR="0017218C" w:rsidRPr="00B109EF" w:rsidRDefault="0017218C" w:rsidP="0017218C">
            <w:pPr>
              <w:pStyle w:val="ListParagraph"/>
              <w:numPr>
                <w:ilvl w:val="0"/>
                <w:numId w:val="22"/>
              </w:numPr>
              <w:jc w:val="center"/>
              <w:rPr>
                <w:rFonts w:ascii="Calibri Light" w:hAnsi="Calibri Light" w:cs="Calibri Light"/>
                <w:sz w:val="22"/>
                <w:szCs w:val="22"/>
              </w:rPr>
            </w:pPr>
          </w:p>
        </w:tc>
        <w:tc>
          <w:tcPr>
            <w:tcW w:w="900" w:type="dxa"/>
            <w:shd w:val="clear" w:color="auto" w:fill="FFFFFF" w:themeFill="background1"/>
          </w:tcPr>
          <w:p w14:paraId="2889956A" w14:textId="4334BAD7" w:rsidR="0017218C" w:rsidRPr="00B109EF" w:rsidRDefault="0017218C" w:rsidP="0017218C">
            <w:pPr>
              <w:jc w:val="right"/>
              <w:rPr>
                <w:rFonts w:ascii="Calibri Light" w:hAnsi="Calibri Light" w:cs="Calibri Light"/>
                <w:sz w:val="22"/>
                <w:szCs w:val="22"/>
              </w:rPr>
            </w:pPr>
            <w:r>
              <w:rPr>
                <w:rFonts w:ascii="Calibri Light" w:hAnsi="Calibri Light" w:cs="Calibri Light"/>
                <w:sz w:val="22"/>
                <w:szCs w:val="22"/>
              </w:rPr>
              <w:t>Nov 18</w:t>
            </w:r>
          </w:p>
        </w:tc>
        <w:tc>
          <w:tcPr>
            <w:tcW w:w="8518" w:type="dxa"/>
            <w:shd w:val="clear" w:color="auto" w:fill="FFFFFF" w:themeFill="background1"/>
          </w:tcPr>
          <w:p w14:paraId="6D00F14B" w14:textId="77777777" w:rsidR="0017218C" w:rsidRDefault="0017218C" w:rsidP="0017218C">
            <w:pPr>
              <w:autoSpaceDE w:val="0"/>
              <w:autoSpaceDN w:val="0"/>
              <w:adjustRightInd w:val="0"/>
              <w:rPr>
                <w:rFonts w:ascii="Calibri Light" w:hAnsi="Calibri Light" w:cs="Calibri Light"/>
                <w:bCs/>
                <w:iCs/>
                <w:sz w:val="22"/>
                <w:szCs w:val="22"/>
              </w:rPr>
            </w:pPr>
            <w:r>
              <w:rPr>
                <w:rFonts w:ascii="Calibri Light" w:hAnsi="Calibri Light" w:cs="Calibri Light"/>
                <w:b/>
                <w:iCs/>
                <w:sz w:val="22"/>
                <w:szCs w:val="22"/>
              </w:rPr>
              <w:t xml:space="preserve">Data collection methods and evaluation costs. </w:t>
            </w:r>
            <w:r w:rsidRPr="00BA186E">
              <w:rPr>
                <w:rFonts w:ascii="Calibri Light" w:hAnsi="Calibri Light" w:cs="Calibri Light"/>
                <w:bCs/>
                <w:iCs/>
                <w:sz w:val="22"/>
                <w:szCs w:val="22"/>
              </w:rPr>
              <w:t>This module will review core qualitative and quantitative data collection methods.</w:t>
            </w:r>
          </w:p>
          <w:p w14:paraId="4135CFDC" w14:textId="3F7FAB56" w:rsidR="00387744" w:rsidRPr="00FA5251" w:rsidRDefault="00387744" w:rsidP="0017218C">
            <w:pPr>
              <w:autoSpaceDE w:val="0"/>
              <w:autoSpaceDN w:val="0"/>
              <w:adjustRightInd w:val="0"/>
              <w:rPr>
                <w:rFonts w:ascii="Calibri Light" w:hAnsi="Calibri Light" w:cs="Calibri Light"/>
                <w:b/>
                <w:iCs/>
                <w:sz w:val="22"/>
                <w:szCs w:val="22"/>
              </w:rPr>
            </w:pPr>
            <w:r w:rsidRPr="00FA5251">
              <w:rPr>
                <w:rFonts w:ascii="Calibri Light" w:hAnsi="Calibri Light" w:cs="Calibri Light"/>
                <w:b/>
                <w:iCs/>
                <w:sz w:val="22"/>
                <w:szCs w:val="22"/>
              </w:rPr>
              <w:t xml:space="preserve">Breakout </w:t>
            </w:r>
            <w:r w:rsidR="00FA5251">
              <w:rPr>
                <w:rFonts w:ascii="Calibri Light" w:hAnsi="Calibri Light" w:cs="Calibri Light"/>
                <w:b/>
                <w:iCs/>
                <w:sz w:val="22"/>
                <w:szCs w:val="22"/>
              </w:rPr>
              <w:t>6</w:t>
            </w:r>
            <w:r w:rsidRPr="00FA5251">
              <w:rPr>
                <w:rFonts w:ascii="Calibri Light" w:hAnsi="Calibri Light" w:cs="Calibri Light"/>
                <w:b/>
                <w:iCs/>
                <w:sz w:val="22"/>
                <w:szCs w:val="22"/>
              </w:rPr>
              <w:t>: (Assessment of Methodology AI Exercise)</w:t>
            </w:r>
          </w:p>
        </w:tc>
      </w:tr>
      <w:tr w:rsidR="0017218C" w:rsidRPr="00B109EF" w14:paraId="6B4DE7BE" w14:textId="77777777" w:rsidTr="0017218C">
        <w:trPr>
          <w:cantSplit/>
          <w:trHeight w:val="1122"/>
        </w:trPr>
        <w:tc>
          <w:tcPr>
            <w:tcW w:w="1260" w:type="dxa"/>
            <w:shd w:val="clear" w:color="auto" w:fill="FFFFFF"/>
          </w:tcPr>
          <w:p w14:paraId="08358783" w14:textId="52923ABF" w:rsidR="0017218C" w:rsidRPr="00B109EF" w:rsidRDefault="0017218C" w:rsidP="0017218C">
            <w:pPr>
              <w:pStyle w:val="ListParagraph"/>
              <w:numPr>
                <w:ilvl w:val="0"/>
                <w:numId w:val="22"/>
              </w:numPr>
              <w:jc w:val="center"/>
              <w:rPr>
                <w:rFonts w:ascii="Calibri Light" w:hAnsi="Calibri Light" w:cs="Calibri Light"/>
                <w:sz w:val="22"/>
                <w:szCs w:val="22"/>
              </w:rPr>
            </w:pPr>
          </w:p>
        </w:tc>
        <w:tc>
          <w:tcPr>
            <w:tcW w:w="900" w:type="dxa"/>
            <w:shd w:val="clear" w:color="auto" w:fill="FFFFFF"/>
          </w:tcPr>
          <w:p w14:paraId="089C7187" w14:textId="315C76CF" w:rsidR="0017218C" w:rsidRPr="00B109EF" w:rsidRDefault="0017218C" w:rsidP="0017218C">
            <w:pPr>
              <w:jc w:val="right"/>
              <w:rPr>
                <w:rFonts w:ascii="Calibri Light" w:hAnsi="Calibri Light" w:cs="Calibri Light"/>
                <w:sz w:val="22"/>
                <w:szCs w:val="22"/>
              </w:rPr>
            </w:pPr>
            <w:r>
              <w:rPr>
                <w:rFonts w:ascii="Calibri Light" w:hAnsi="Calibri Light" w:cs="Calibri Light"/>
                <w:sz w:val="22"/>
                <w:szCs w:val="22"/>
              </w:rPr>
              <w:t>Nov 25</w:t>
            </w:r>
          </w:p>
        </w:tc>
        <w:tc>
          <w:tcPr>
            <w:tcW w:w="8518" w:type="dxa"/>
            <w:shd w:val="clear" w:color="auto" w:fill="FFFFFF"/>
          </w:tcPr>
          <w:p w14:paraId="26816818" w14:textId="567019E7" w:rsidR="0017218C" w:rsidRPr="00B109EF" w:rsidRDefault="0017218C" w:rsidP="0017218C">
            <w:pPr>
              <w:autoSpaceDE w:val="0"/>
              <w:autoSpaceDN w:val="0"/>
              <w:adjustRightInd w:val="0"/>
              <w:rPr>
                <w:rFonts w:ascii="Calibri Light" w:hAnsi="Calibri Light" w:cs="Calibri Light"/>
                <w:b/>
                <w:iCs/>
                <w:sz w:val="22"/>
                <w:szCs w:val="22"/>
              </w:rPr>
            </w:pPr>
            <w:r w:rsidRPr="00B109EF">
              <w:rPr>
                <w:rFonts w:ascii="Calibri Light" w:hAnsi="Calibri Light" w:cs="Calibri Light"/>
                <w:b/>
                <w:iCs/>
                <w:sz w:val="22"/>
                <w:szCs w:val="22"/>
              </w:rPr>
              <w:t>Evaluating health interventions</w:t>
            </w:r>
          </w:p>
          <w:p w14:paraId="6BCF863D" w14:textId="77777777" w:rsidR="0017218C" w:rsidRDefault="0017218C" w:rsidP="0017218C">
            <w:pPr>
              <w:autoSpaceDE w:val="0"/>
              <w:autoSpaceDN w:val="0"/>
              <w:adjustRightInd w:val="0"/>
              <w:rPr>
                <w:rFonts w:ascii="Calibri Light" w:hAnsi="Calibri Light" w:cs="Calibri Light"/>
                <w:bCs/>
                <w:iCs/>
                <w:sz w:val="22"/>
                <w:szCs w:val="22"/>
              </w:rPr>
            </w:pPr>
            <w:r w:rsidRPr="00B109EF">
              <w:rPr>
                <w:rFonts w:ascii="Calibri Light" w:hAnsi="Calibri Light" w:cs="Calibri Light"/>
                <w:bCs/>
                <w:iCs/>
                <w:sz w:val="22"/>
                <w:szCs w:val="22"/>
              </w:rPr>
              <w:t>Health represents one of the most important areas of government spending. Measuring the effectiveness of health interventions represents one of the mo</w:t>
            </w:r>
            <w:r>
              <w:rPr>
                <w:rFonts w:ascii="Calibri Light" w:hAnsi="Calibri Light" w:cs="Calibri Light"/>
                <w:bCs/>
                <w:iCs/>
                <w:sz w:val="22"/>
                <w:szCs w:val="22"/>
              </w:rPr>
              <w:t>re challenging</w:t>
            </w:r>
            <w:r w:rsidRPr="00B109EF">
              <w:rPr>
                <w:rFonts w:ascii="Calibri Light" w:hAnsi="Calibri Light" w:cs="Calibri Light"/>
                <w:bCs/>
                <w:iCs/>
                <w:sz w:val="22"/>
                <w:szCs w:val="22"/>
              </w:rPr>
              <w:t xml:space="preserve"> </w:t>
            </w:r>
            <w:r>
              <w:rPr>
                <w:rFonts w:ascii="Calibri Light" w:hAnsi="Calibri Light" w:cs="Calibri Light"/>
                <w:bCs/>
                <w:iCs/>
                <w:sz w:val="22"/>
                <w:szCs w:val="22"/>
              </w:rPr>
              <w:t>evaluation applications.</w:t>
            </w:r>
          </w:p>
          <w:p w14:paraId="74BBFFB6" w14:textId="4E4AC0A2" w:rsidR="00387744" w:rsidRPr="00FA5251" w:rsidRDefault="00387744" w:rsidP="0017218C">
            <w:pPr>
              <w:autoSpaceDE w:val="0"/>
              <w:autoSpaceDN w:val="0"/>
              <w:adjustRightInd w:val="0"/>
              <w:rPr>
                <w:rFonts w:ascii="Calibri Light" w:hAnsi="Calibri Light" w:cs="Calibri Light"/>
                <w:b/>
                <w:iCs/>
                <w:sz w:val="22"/>
                <w:szCs w:val="22"/>
              </w:rPr>
            </w:pPr>
            <w:r w:rsidRPr="00FA5251">
              <w:rPr>
                <w:rFonts w:ascii="Calibri Light" w:hAnsi="Calibri Light" w:cs="Calibri Light"/>
                <w:b/>
                <w:iCs/>
                <w:sz w:val="22"/>
                <w:szCs w:val="22"/>
              </w:rPr>
              <w:t xml:space="preserve">Breakout </w:t>
            </w:r>
            <w:r w:rsidR="00FA5251">
              <w:rPr>
                <w:rFonts w:ascii="Calibri Light" w:hAnsi="Calibri Light" w:cs="Calibri Light"/>
                <w:b/>
                <w:iCs/>
                <w:sz w:val="22"/>
                <w:szCs w:val="22"/>
              </w:rPr>
              <w:t>7</w:t>
            </w:r>
            <w:r w:rsidRPr="00FA5251">
              <w:rPr>
                <w:rFonts w:ascii="Calibri Light" w:hAnsi="Calibri Light" w:cs="Calibri Light"/>
                <w:b/>
                <w:iCs/>
                <w:sz w:val="22"/>
                <w:szCs w:val="22"/>
              </w:rPr>
              <w:t xml:space="preserve"> (Article comparison AI Exercise)</w:t>
            </w:r>
          </w:p>
        </w:tc>
      </w:tr>
      <w:tr w:rsidR="0017218C" w:rsidRPr="00B109EF" w14:paraId="6B1BD84E" w14:textId="77777777" w:rsidTr="0017218C">
        <w:trPr>
          <w:cantSplit/>
          <w:trHeight w:val="534"/>
        </w:trPr>
        <w:tc>
          <w:tcPr>
            <w:tcW w:w="1260" w:type="dxa"/>
            <w:shd w:val="clear" w:color="auto" w:fill="FFFFFF"/>
          </w:tcPr>
          <w:p w14:paraId="02550B32" w14:textId="76CDB0EE" w:rsidR="0017218C" w:rsidRPr="00B109EF" w:rsidRDefault="0017218C" w:rsidP="0017218C">
            <w:pPr>
              <w:pStyle w:val="ListParagraph"/>
              <w:numPr>
                <w:ilvl w:val="0"/>
                <w:numId w:val="22"/>
              </w:numPr>
              <w:jc w:val="center"/>
              <w:rPr>
                <w:rFonts w:ascii="Calibri Light" w:hAnsi="Calibri Light" w:cs="Calibri Light"/>
                <w:sz w:val="22"/>
                <w:szCs w:val="22"/>
              </w:rPr>
            </w:pPr>
          </w:p>
        </w:tc>
        <w:tc>
          <w:tcPr>
            <w:tcW w:w="900" w:type="dxa"/>
          </w:tcPr>
          <w:p w14:paraId="139B3E94" w14:textId="28B55C97" w:rsidR="0017218C" w:rsidRPr="00B109EF" w:rsidRDefault="0017218C" w:rsidP="0017218C">
            <w:pPr>
              <w:jc w:val="right"/>
              <w:rPr>
                <w:rFonts w:ascii="Calibri Light" w:hAnsi="Calibri Light" w:cs="Calibri Light"/>
                <w:sz w:val="22"/>
                <w:szCs w:val="22"/>
              </w:rPr>
            </w:pPr>
            <w:r>
              <w:rPr>
                <w:rFonts w:ascii="Calibri Light" w:hAnsi="Calibri Light" w:cs="Calibri Light"/>
                <w:sz w:val="22"/>
                <w:szCs w:val="22"/>
              </w:rPr>
              <w:t>Dec 2</w:t>
            </w:r>
          </w:p>
        </w:tc>
        <w:tc>
          <w:tcPr>
            <w:tcW w:w="8518" w:type="dxa"/>
          </w:tcPr>
          <w:p w14:paraId="3E7C6BFB" w14:textId="77777777" w:rsidR="0017218C" w:rsidRDefault="0017218C" w:rsidP="0017218C">
            <w:pPr>
              <w:autoSpaceDE w:val="0"/>
              <w:autoSpaceDN w:val="0"/>
              <w:adjustRightInd w:val="0"/>
              <w:rPr>
                <w:rFonts w:ascii="Calibri Light" w:hAnsi="Calibri Light" w:cs="Calibri Light"/>
                <w:bCs/>
                <w:iCs/>
                <w:sz w:val="22"/>
                <w:szCs w:val="22"/>
              </w:rPr>
            </w:pPr>
            <w:r w:rsidRPr="00A54AE0">
              <w:rPr>
                <w:rFonts w:ascii="Calibri Light" w:hAnsi="Calibri Light" w:cs="Calibri Light"/>
                <w:b/>
                <w:iCs/>
                <w:sz w:val="22"/>
                <w:szCs w:val="22"/>
              </w:rPr>
              <w:t xml:space="preserve">Evaluating </w:t>
            </w:r>
            <w:r>
              <w:rPr>
                <w:rFonts w:ascii="Calibri Light" w:hAnsi="Calibri Light" w:cs="Calibri Light"/>
                <w:b/>
                <w:iCs/>
                <w:sz w:val="22"/>
                <w:szCs w:val="22"/>
              </w:rPr>
              <w:t xml:space="preserve">anti-poverty programs emphasizing </w:t>
            </w:r>
            <w:r w:rsidR="003B5569">
              <w:rPr>
                <w:rFonts w:ascii="Calibri Light" w:hAnsi="Calibri Light" w:cs="Calibri Light"/>
                <w:b/>
                <w:iCs/>
                <w:sz w:val="22"/>
                <w:szCs w:val="22"/>
              </w:rPr>
              <w:t xml:space="preserve">a basic annual income: </w:t>
            </w:r>
            <w:r w:rsidR="003B5569" w:rsidRPr="003B5569">
              <w:rPr>
                <w:rFonts w:ascii="Calibri Light" w:hAnsi="Calibri Light" w:cs="Calibri Light"/>
                <w:bCs/>
                <w:iCs/>
                <w:sz w:val="22"/>
                <w:szCs w:val="22"/>
              </w:rPr>
              <w:t>We will examine income support programs, Mincome, and the Ontario Basic Income Pilot in greater</w:t>
            </w:r>
            <w:r w:rsidRPr="003B5569">
              <w:rPr>
                <w:rFonts w:ascii="Calibri Light" w:hAnsi="Calibri Light" w:cs="Calibri Light"/>
                <w:bCs/>
                <w:iCs/>
                <w:sz w:val="22"/>
                <w:szCs w:val="22"/>
              </w:rPr>
              <w:t xml:space="preserve"> detail</w:t>
            </w:r>
            <w:r>
              <w:rPr>
                <w:rFonts w:ascii="Calibri Light" w:hAnsi="Calibri Light" w:cs="Calibri Light"/>
                <w:bCs/>
                <w:iCs/>
                <w:sz w:val="22"/>
                <w:szCs w:val="22"/>
              </w:rPr>
              <w:t>.</w:t>
            </w:r>
          </w:p>
          <w:p w14:paraId="45BC7D33" w14:textId="65104F76" w:rsidR="00387744" w:rsidRPr="00FA5251" w:rsidRDefault="00387744" w:rsidP="0017218C">
            <w:pPr>
              <w:autoSpaceDE w:val="0"/>
              <w:autoSpaceDN w:val="0"/>
              <w:adjustRightInd w:val="0"/>
              <w:rPr>
                <w:rFonts w:ascii="Calibri Light" w:hAnsi="Calibri Light" w:cs="Calibri Light"/>
                <w:b/>
                <w:iCs/>
                <w:sz w:val="22"/>
                <w:szCs w:val="22"/>
              </w:rPr>
            </w:pPr>
            <w:r w:rsidRPr="00FA5251">
              <w:rPr>
                <w:rFonts w:ascii="Calibri Light" w:hAnsi="Calibri Light" w:cs="Calibri Light"/>
                <w:b/>
                <w:iCs/>
                <w:sz w:val="22"/>
                <w:szCs w:val="22"/>
              </w:rPr>
              <w:t>Breakout 7 (Data analysis – AI Exercise)</w:t>
            </w:r>
          </w:p>
        </w:tc>
      </w:tr>
      <w:tr w:rsidR="003B5569" w:rsidRPr="00B109EF" w14:paraId="5E2DBD1D" w14:textId="77777777">
        <w:trPr>
          <w:cantSplit/>
          <w:trHeight w:val="380"/>
        </w:trPr>
        <w:tc>
          <w:tcPr>
            <w:tcW w:w="1260" w:type="dxa"/>
            <w:vMerge w:val="restart"/>
            <w:shd w:val="clear" w:color="auto" w:fill="FFFFFF"/>
          </w:tcPr>
          <w:p w14:paraId="4EFFF709" w14:textId="03F42ABF" w:rsidR="003B5569" w:rsidRPr="00B109EF" w:rsidRDefault="003B5569" w:rsidP="003B5569">
            <w:pPr>
              <w:pStyle w:val="ListParagraph"/>
              <w:numPr>
                <w:ilvl w:val="0"/>
                <w:numId w:val="22"/>
              </w:numPr>
              <w:jc w:val="center"/>
              <w:rPr>
                <w:rFonts w:ascii="Calibri Light" w:hAnsi="Calibri Light" w:cs="Calibri Light"/>
                <w:sz w:val="22"/>
                <w:szCs w:val="22"/>
              </w:rPr>
            </w:pPr>
          </w:p>
        </w:tc>
        <w:tc>
          <w:tcPr>
            <w:tcW w:w="900" w:type="dxa"/>
            <w:shd w:val="clear" w:color="auto" w:fill="FFFFFF"/>
          </w:tcPr>
          <w:p w14:paraId="4CB4F8E6" w14:textId="17592E0B" w:rsidR="003B5569" w:rsidRPr="00B109EF" w:rsidRDefault="003B5569" w:rsidP="003B5569">
            <w:pPr>
              <w:jc w:val="right"/>
              <w:rPr>
                <w:rFonts w:ascii="Calibri Light" w:hAnsi="Calibri Light" w:cs="Calibri Light"/>
                <w:sz w:val="22"/>
                <w:szCs w:val="22"/>
              </w:rPr>
            </w:pPr>
            <w:r>
              <w:rPr>
                <w:rFonts w:ascii="Calibri Light" w:hAnsi="Calibri Light" w:cs="Calibri Light"/>
                <w:sz w:val="22"/>
                <w:szCs w:val="22"/>
              </w:rPr>
              <w:t>Dec 9</w:t>
            </w:r>
            <w:r w:rsidR="00387744">
              <w:rPr>
                <w:rFonts w:ascii="Calibri Light" w:hAnsi="Calibri Light" w:cs="Calibri Light"/>
                <w:sz w:val="22"/>
                <w:szCs w:val="22"/>
              </w:rPr>
              <w:t xml:space="preserve">  </w:t>
            </w:r>
          </w:p>
        </w:tc>
        <w:tc>
          <w:tcPr>
            <w:tcW w:w="8518" w:type="dxa"/>
            <w:shd w:val="clear" w:color="auto" w:fill="FFFFFF"/>
            <w:vAlign w:val="center"/>
          </w:tcPr>
          <w:p w14:paraId="55BD6738" w14:textId="31E8BDA7" w:rsidR="003B5569" w:rsidRPr="00320807" w:rsidRDefault="00ED7401" w:rsidP="003B5569">
            <w:pPr>
              <w:autoSpaceDE w:val="0"/>
              <w:autoSpaceDN w:val="0"/>
              <w:adjustRightInd w:val="0"/>
              <w:ind w:left="-14"/>
              <w:rPr>
                <w:rFonts w:ascii="Calibri Light" w:hAnsi="Calibri Light" w:cs="Calibri Light"/>
                <w:b/>
                <w:iCs/>
                <w:sz w:val="22"/>
                <w:szCs w:val="22"/>
              </w:rPr>
            </w:pPr>
            <w:r>
              <w:rPr>
                <w:rFonts w:ascii="Calibri Light" w:hAnsi="Calibri Light" w:cs="Calibri Light"/>
                <w:b/>
                <w:iCs/>
                <w:sz w:val="22"/>
                <w:szCs w:val="22"/>
              </w:rPr>
              <w:t>TBD</w:t>
            </w:r>
          </w:p>
        </w:tc>
      </w:tr>
      <w:tr w:rsidR="003B5569" w:rsidRPr="00B109EF" w14:paraId="34848ABA" w14:textId="77777777" w:rsidTr="0017218C">
        <w:trPr>
          <w:cantSplit/>
          <w:trHeight w:val="332"/>
        </w:trPr>
        <w:tc>
          <w:tcPr>
            <w:tcW w:w="1260" w:type="dxa"/>
            <w:vMerge/>
            <w:shd w:val="clear" w:color="auto" w:fill="FFFFFF"/>
          </w:tcPr>
          <w:p w14:paraId="2571FC36" w14:textId="77777777" w:rsidR="003B5569" w:rsidRPr="00B109EF" w:rsidRDefault="003B5569" w:rsidP="003B5569">
            <w:pPr>
              <w:pStyle w:val="ListParagraph"/>
              <w:rPr>
                <w:rFonts w:ascii="Calibri Light" w:hAnsi="Calibri Light" w:cs="Calibri Light"/>
                <w:sz w:val="22"/>
                <w:szCs w:val="22"/>
              </w:rPr>
            </w:pPr>
          </w:p>
        </w:tc>
        <w:tc>
          <w:tcPr>
            <w:tcW w:w="900" w:type="dxa"/>
            <w:shd w:val="clear" w:color="auto" w:fill="FFFFFF"/>
          </w:tcPr>
          <w:p w14:paraId="20E56A47" w14:textId="37BCCEF2" w:rsidR="003B5569" w:rsidRPr="00B109EF" w:rsidRDefault="00EC6B43" w:rsidP="00EC6B43">
            <w:pPr>
              <w:jc w:val="center"/>
              <w:rPr>
                <w:rFonts w:ascii="Calibri Light" w:hAnsi="Calibri Light" w:cs="Calibri Light"/>
                <w:sz w:val="22"/>
                <w:szCs w:val="22"/>
              </w:rPr>
            </w:pPr>
            <w:r>
              <w:rPr>
                <w:rFonts w:ascii="Calibri Light" w:hAnsi="Calibri Light" w:cs="Calibri Light"/>
                <w:sz w:val="22"/>
                <w:szCs w:val="22"/>
              </w:rPr>
              <w:t>Dec 16</w:t>
            </w:r>
          </w:p>
        </w:tc>
        <w:tc>
          <w:tcPr>
            <w:tcW w:w="8518" w:type="dxa"/>
            <w:shd w:val="clear" w:color="auto" w:fill="FFFFFF"/>
            <w:vAlign w:val="center"/>
          </w:tcPr>
          <w:p w14:paraId="1C2AE449" w14:textId="7AB001AE" w:rsidR="003B5569" w:rsidRPr="00B109EF" w:rsidRDefault="003B5569" w:rsidP="003B5569">
            <w:pPr>
              <w:autoSpaceDE w:val="0"/>
              <w:autoSpaceDN w:val="0"/>
              <w:adjustRightInd w:val="0"/>
              <w:ind w:left="-14"/>
              <w:rPr>
                <w:rFonts w:ascii="Calibri Light" w:hAnsi="Calibri Light" w:cs="Calibri Light"/>
                <w:iCs/>
                <w:sz w:val="22"/>
                <w:szCs w:val="22"/>
              </w:rPr>
            </w:pPr>
            <w:r w:rsidRPr="00B109EF">
              <w:rPr>
                <w:rFonts w:ascii="Calibri Light" w:hAnsi="Calibri Light" w:cs="Calibri Light"/>
                <w:b/>
                <w:iCs/>
                <w:sz w:val="22"/>
                <w:szCs w:val="22"/>
              </w:rPr>
              <w:t xml:space="preserve">Final Paper Due – </w:t>
            </w:r>
            <w:r w:rsidRPr="00B109EF">
              <w:rPr>
                <w:rFonts w:ascii="Calibri Light" w:hAnsi="Calibri Light" w:cs="Calibri Light"/>
                <w:iCs/>
                <w:sz w:val="22"/>
                <w:szCs w:val="22"/>
              </w:rPr>
              <w:t xml:space="preserve">Integration of elements 1 and 2 </w:t>
            </w:r>
            <w:r>
              <w:rPr>
                <w:rFonts w:ascii="Calibri Light" w:hAnsi="Calibri Light" w:cs="Calibri Light"/>
                <w:iCs/>
                <w:sz w:val="22"/>
                <w:szCs w:val="22"/>
              </w:rPr>
              <w:t>(Submit by 23.59)</w:t>
            </w:r>
          </w:p>
        </w:tc>
      </w:tr>
    </w:tbl>
    <w:p w14:paraId="662CADE9" w14:textId="2998D9B0" w:rsidR="00247A05" w:rsidRDefault="000F6E4D" w:rsidP="00DB4125">
      <w:pPr>
        <w:pStyle w:val="PRAExecutiveNormal"/>
        <w:rPr>
          <w:rFonts w:ascii="Calibri Light" w:hAnsi="Calibri Light" w:cs="Calibri Light"/>
          <w:b/>
          <w:color w:val="0070C0"/>
          <w:sz w:val="22"/>
          <w:szCs w:val="22"/>
          <w:lang w:val="en-US"/>
        </w:rPr>
      </w:pPr>
      <w:r w:rsidRPr="00B109EF">
        <w:rPr>
          <w:rFonts w:ascii="Calibri Light" w:eastAsiaTheme="minorHAnsi" w:hAnsi="Calibri Light" w:cs="Calibri Light"/>
          <w:noProof/>
          <w:sz w:val="22"/>
          <w:szCs w:val="22"/>
          <w:lang w:val="en-US"/>
        </w:rPr>
        <mc:AlternateContent>
          <mc:Choice Requires="wps">
            <w:drawing>
              <wp:anchor distT="91440" distB="91440" distL="137160" distR="137160" simplePos="0" relativeHeight="251685888" behindDoc="1" locked="0" layoutInCell="0" allowOverlap="1" wp14:anchorId="289A2892" wp14:editId="46792C8D">
                <wp:simplePos x="0" y="0"/>
                <wp:positionH relativeFrom="margin">
                  <wp:posOffset>2371725</wp:posOffset>
                </wp:positionH>
                <wp:positionV relativeFrom="margin">
                  <wp:posOffset>2539365</wp:posOffset>
                </wp:positionV>
                <wp:extent cx="977900" cy="5201920"/>
                <wp:effectExtent l="21590" t="16510" r="15240" b="15240"/>
                <wp:wrapTight wrapText="bothSides">
                  <wp:wrapPolygon edited="0">
                    <wp:start x="-365" y="21373"/>
                    <wp:lineTo x="56" y="21373"/>
                    <wp:lineTo x="6368" y="21690"/>
                    <wp:lineTo x="19833" y="21690"/>
                    <wp:lineTo x="21516" y="21531"/>
                    <wp:lineTo x="21516" y="21452"/>
                    <wp:lineTo x="21516" y="174"/>
                    <wp:lineTo x="20254" y="16"/>
                    <wp:lineTo x="6368" y="16"/>
                    <wp:lineTo x="56" y="332"/>
                    <wp:lineTo x="-365" y="332"/>
                    <wp:lineTo x="-365" y="21373"/>
                  </wp:wrapPolygon>
                </wp:wrapTight>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77900" cy="5201920"/>
                        </a:xfrm>
                        <a:prstGeom prst="roundRect">
                          <a:avLst>
                            <a:gd name="adj" fmla="val 13032"/>
                          </a:avLst>
                        </a:prstGeom>
                        <a:solidFill>
                          <a:sysClr val="window" lastClr="FFFFFF">
                            <a:lumMod val="85000"/>
                          </a:sysClr>
                        </a:solidFill>
                        <a:ln w="28575">
                          <a:solidFill>
                            <a:srgbClr val="4472C4"/>
                          </a:solidFill>
                        </a:ln>
                      </wps:spPr>
                      <wps:txbx>
                        <w:txbxContent>
                          <w:p w14:paraId="15200380" w14:textId="74A8B804" w:rsidR="00663CAC" w:rsidRPr="00644D33" w:rsidRDefault="00663CAC" w:rsidP="00663CAC">
                            <w:pPr>
                              <w:rPr>
                                <w:rFonts w:asciiTheme="majorHAnsi" w:eastAsiaTheme="majorEastAsia" w:hAnsiTheme="majorHAnsi" w:cstheme="majorBidi"/>
                                <w:i/>
                                <w:iCs/>
                                <w:color w:val="FFFFFF" w:themeColor="background1"/>
                                <w14:textOutline w14:w="0" w14:cap="rnd" w14:cmpd="sng" w14:algn="ctr">
                                  <w14:solidFill>
                                    <w14:schemeClr w14:val="accent1"/>
                                  </w14:solidFill>
                                  <w14:prstDash w14:val="solid"/>
                                  <w14:bevel/>
                                </w14:textOutline>
                              </w:rPr>
                            </w:pPr>
                            <w:r>
                              <w:rPr>
                                <w:rFonts w:asciiTheme="majorHAnsi" w:hAnsiTheme="majorHAnsi" w:cstheme="majorHAnsi"/>
                                <w:b/>
                                <w14:textOutline w14:w="0" w14:cap="rnd" w14:cmpd="sng" w14:algn="ctr">
                                  <w14:solidFill>
                                    <w14:schemeClr w14:val="accent1"/>
                                  </w14:solidFill>
                                  <w14:prstDash w14:val="solid"/>
                                  <w14:bevel/>
                                </w14:textOutline>
                              </w:rPr>
                              <w:t>Case study 3</w:t>
                            </w:r>
                            <w:r w:rsidRPr="00644D33">
                              <w:rPr>
                                <w:rFonts w:asciiTheme="majorHAnsi" w:hAnsiTheme="majorHAnsi" w:cstheme="majorHAnsi"/>
                                <w:sz w:val="22"/>
                                <w:szCs w:val="22"/>
                                <w14:textOutline w14:w="0" w14:cap="rnd" w14:cmpd="sng" w14:algn="ctr">
                                  <w14:solidFill>
                                    <w14:schemeClr w14:val="accent1"/>
                                  </w14:solidFill>
                                  <w14:prstDash w14:val="solid"/>
                                  <w14:bevel/>
                                </w14:textOutline>
                              </w:rPr>
                              <w:t>: In primary health care, it is common to advocate screening to detect cancer in its early stages.  The presumption is that screening saves lives and money.  Decision theory shows that this is not necessarily always the case</w:t>
                            </w:r>
                            <w:r>
                              <w:rPr>
                                <w:rFonts w:asciiTheme="majorHAnsi" w:hAnsiTheme="majorHAnsi" w:cstheme="majorHAnsi"/>
                                <w:sz w:val="22"/>
                                <w:szCs w:val="22"/>
                                <w14:textOutline w14:w="0" w14:cap="rnd" w14:cmpd="sng" w14:algn="ctr">
                                  <w14:solidFill>
                                    <w14:schemeClr w14:val="accent1"/>
                                  </w14:solidFill>
                                  <w14:prstDash w14:val="solid"/>
                                  <w14:bevel/>
                                </w14:textOutline>
                              </w:rPr>
                              <w:t xml:space="preserve"> and the aggregate costs of screening can exceed the aggregate benefits.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89A2892" id="_x0000_s1029" style="position:absolute;margin-left:186.75pt;margin-top:199.95pt;width:77pt;height:409.6pt;rotation:90;z-index:-25163059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" o:allowincell="f" fillcolor="#d9d9d9" strokecolor="#4472c4" strokeweight="2.25pt">
                <v:textbox>
                  <w:txbxContent>
                    <w:p w14:paraId="15200380" w14:textId="74A8B804" w:rsidR="00663CAC" w:rsidRPr="00644D33" w:rsidRDefault="00663CAC" w:rsidP="00663CAC">
                      <w:pPr>
                        <w:rPr>
                          <w:rFonts w:asciiTheme="majorHAnsi" w:eastAsiaTheme="majorEastAsia" w:hAnsiTheme="majorHAnsi" w:cstheme="majorBidi"/>
                          <w:i/>
                          <w:iCs/>
                          <w:color w:val="FFFFFF" w:themeColor="background1"/>
                          <w14:textOutline w14:w="0" w14:cap="rnd" w14:cmpd="sng" w14:algn="ctr">
                            <w14:solidFill>
                              <w14:schemeClr w14:val="accent1"/>
                            </w14:solidFill>
                            <w14:prstDash w14:val="solid"/>
                            <w14:bevel/>
                          </w14:textOutline>
                        </w:rPr>
                      </w:pPr>
                      <w:r>
                        <w:rPr>
                          <w:rFonts w:asciiTheme="majorHAnsi" w:hAnsiTheme="majorHAnsi" w:cstheme="majorHAnsi"/>
                          <w:b/>
                          <w14:textOutline w14:w="0" w14:cap="rnd" w14:cmpd="sng" w14:algn="ctr">
                            <w14:solidFill>
                              <w14:schemeClr w14:val="accent1"/>
                            </w14:solidFill>
                            <w14:prstDash w14:val="solid"/>
                            <w14:bevel/>
                          </w14:textOutline>
                        </w:rPr>
                        <w:t>Case study 3</w:t>
                      </w:r>
                      <w:r w:rsidRPr="00644D33">
                        <w:rPr>
                          <w:rFonts w:asciiTheme="majorHAnsi" w:hAnsiTheme="majorHAnsi" w:cstheme="majorHAnsi"/>
                          <w:sz w:val="22"/>
                          <w:szCs w:val="22"/>
                          <w14:textOutline w14:w="0" w14:cap="rnd" w14:cmpd="sng" w14:algn="ctr">
                            <w14:solidFill>
                              <w14:schemeClr w14:val="accent1"/>
                            </w14:solidFill>
                            <w14:prstDash w14:val="solid"/>
                            <w14:bevel/>
                          </w14:textOutline>
                        </w:rPr>
                        <w:t>: In primary health care, it is common to advocate screening to detect cancer in its early stages.  The presumption is that screening saves lives and money.  Decision theory shows that this is not necessarily always the case</w:t>
                      </w:r>
                      <w:r>
                        <w:rPr>
                          <w:rFonts w:asciiTheme="majorHAnsi" w:hAnsiTheme="majorHAnsi" w:cstheme="majorHAnsi"/>
                          <w:sz w:val="22"/>
                          <w:szCs w:val="22"/>
                          <w14:textOutline w14:w="0" w14:cap="rnd" w14:cmpd="sng" w14:algn="ctr">
                            <w14:solidFill>
                              <w14:schemeClr w14:val="accent1"/>
                            </w14:solidFill>
                            <w14:prstDash w14:val="solid"/>
                            <w14:bevel/>
                          </w14:textOutline>
                        </w:rPr>
                        <w:t xml:space="preserve"> and the aggregate costs of screening can exceed the aggregate benefits.</w:t>
                      </w:r>
                    </w:p>
                  </w:txbxContent>
                </v:textbox>
                <w10:wrap type="tight" anchorx="margin" anchory="margin"/>
              </v:roundrect>
            </w:pict>
          </mc:Fallback>
        </mc:AlternateContent>
      </w:r>
    </w:p>
    <w:p w14:paraId="23A3503C" w14:textId="77777777" w:rsidR="000F6E4D" w:rsidRDefault="000F6E4D" w:rsidP="00CE524C">
      <w:pPr>
        <w:pStyle w:val="PRAExecutiveNormal"/>
        <w:outlineLvl w:val="0"/>
        <w:rPr>
          <w:rFonts w:ascii="Calibri Light" w:hAnsi="Calibri Light" w:cs="Calibri Light"/>
          <w:b/>
          <w:color w:val="0070C0"/>
          <w:sz w:val="28"/>
          <w:szCs w:val="28"/>
          <w:lang w:val="en-US"/>
        </w:rPr>
      </w:pPr>
      <w:bookmarkStart w:id="14" w:name="_Toc155037022"/>
      <w:bookmarkStart w:id="15" w:name="_Toc156156463"/>
    </w:p>
    <w:p w14:paraId="6C1497B9" w14:textId="77777777" w:rsidR="000F6E4D" w:rsidRDefault="000F6E4D" w:rsidP="00CE524C">
      <w:pPr>
        <w:pStyle w:val="PRAExecutiveNormal"/>
        <w:outlineLvl w:val="0"/>
        <w:rPr>
          <w:rFonts w:ascii="Calibri Light" w:hAnsi="Calibri Light" w:cs="Calibri Light"/>
          <w:b/>
          <w:color w:val="0070C0"/>
          <w:sz w:val="28"/>
          <w:szCs w:val="28"/>
          <w:lang w:val="en-US"/>
        </w:rPr>
      </w:pPr>
    </w:p>
    <w:p w14:paraId="3A09943D" w14:textId="77777777" w:rsidR="000F6E4D" w:rsidRDefault="000F6E4D" w:rsidP="00CE524C">
      <w:pPr>
        <w:pStyle w:val="PRAExecutiveNormal"/>
        <w:outlineLvl w:val="0"/>
        <w:rPr>
          <w:rFonts w:ascii="Calibri Light" w:hAnsi="Calibri Light" w:cs="Calibri Light"/>
          <w:b/>
          <w:color w:val="0070C0"/>
          <w:sz w:val="28"/>
          <w:szCs w:val="28"/>
          <w:lang w:val="en-US"/>
        </w:rPr>
      </w:pPr>
    </w:p>
    <w:p w14:paraId="447ED792" w14:textId="67E3F30D" w:rsidR="000F6E4D" w:rsidRDefault="000F6E4D">
      <w:pPr>
        <w:spacing w:after="160" w:line="259" w:lineRule="auto"/>
        <w:rPr>
          <w:rFonts w:ascii="Calibri Light" w:hAnsi="Calibri Light" w:cs="Calibri Light"/>
          <w:b/>
          <w:color w:val="0070C0"/>
          <w:sz w:val="28"/>
          <w:szCs w:val="28"/>
          <w:lang w:val="en-US"/>
        </w:rPr>
      </w:pPr>
      <w:r>
        <w:rPr>
          <w:rFonts w:ascii="Calibri Light" w:hAnsi="Calibri Light" w:cs="Calibri Light"/>
          <w:b/>
          <w:color w:val="0070C0"/>
          <w:sz w:val="28"/>
          <w:szCs w:val="28"/>
          <w:lang w:val="en-US"/>
        </w:rPr>
        <w:br w:type="page"/>
      </w:r>
    </w:p>
    <w:p w14:paraId="16A69032" w14:textId="26D08C08" w:rsidR="00CE524C" w:rsidRPr="00CE524C" w:rsidRDefault="00CE524C" w:rsidP="00CE524C">
      <w:pPr>
        <w:pStyle w:val="PRAExecutiveNormal"/>
        <w:outlineLvl w:val="0"/>
        <w:rPr>
          <w:rFonts w:ascii="Calibri Light" w:hAnsi="Calibri Light" w:cs="Calibri Light"/>
          <w:b/>
          <w:color w:val="0070C0"/>
          <w:sz w:val="28"/>
          <w:szCs w:val="28"/>
          <w:lang w:val="en-US"/>
        </w:rPr>
      </w:pPr>
      <w:r w:rsidRPr="00CE524C">
        <w:rPr>
          <w:rFonts w:ascii="Calibri Light" w:hAnsi="Calibri Light" w:cs="Calibri Light"/>
          <w:b/>
          <w:color w:val="0070C0"/>
          <w:sz w:val="28"/>
          <w:szCs w:val="28"/>
          <w:lang w:val="en-US"/>
        </w:rPr>
        <w:lastRenderedPageBreak/>
        <w:t>Key Dates and Mark Weights</w:t>
      </w:r>
      <w:bookmarkEnd w:id="14"/>
      <w:bookmarkEnd w:id="15"/>
    </w:p>
    <w:tbl>
      <w:tblPr>
        <w:tblStyle w:val="TableGrid"/>
        <w:tblW w:w="10491" w:type="dxa"/>
        <w:tblInd w:w="-431" w:type="dxa"/>
        <w:tblLayout w:type="fixed"/>
        <w:tblCellMar>
          <w:left w:w="115" w:type="dxa"/>
          <w:right w:w="115" w:type="dxa"/>
        </w:tblCellMar>
        <w:tblLook w:val="04A0" w:firstRow="1" w:lastRow="0" w:firstColumn="1" w:lastColumn="0" w:noHBand="0" w:noVBand="1"/>
      </w:tblPr>
      <w:tblGrid>
        <w:gridCol w:w="1277"/>
        <w:gridCol w:w="7087"/>
        <w:gridCol w:w="993"/>
        <w:gridCol w:w="1134"/>
      </w:tblGrid>
      <w:tr w:rsidR="00FB7F88" w:rsidRPr="00B109EF" w14:paraId="5B801EA0" w14:textId="77777777" w:rsidTr="00FB7F88">
        <w:trPr>
          <w:cantSplit/>
          <w:trHeight w:hRule="exact" w:val="448"/>
          <w:tblHeader/>
        </w:trPr>
        <w:tc>
          <w:tcPr>
            <w:tcW w:w="10491" w:type="dxa"/>
            <w:gridSpan w:val="4"/>
            <w:shd w:val="clear" w:color="auto" w:fill="D9D9D9" w:themeFill="background1" w:themeFillShade="D9"/>
            <w:tcMar>
              <w:left w:w="115" w:type="dxa"/>
              <w:right w:w="115" w:type="dxa"/>
            </w:tcMar>
          </w:tcPr>
          <w:p w14:paraId="57510D82" w14:textId="34BBC5E9" w:rsidR="00FB7F88" w:rsidRPr="00354CBE" w:rsidRDefault="00FB7F88">
            <w:pPr>
              <w:pStyle w:val="PRAExecutiveNormal"/>
              <w:rPr>
                <w:rFonts w:ascii="Calibri Light" w:hAnsi="Calibri Light" w:cs="Calibri Light"/>
                <w:b/>
                <w:color w:val="000000" w:themeColor="text1"/>
                <w:sz w:val="28"/>
                <w:szCs w:val="28"/>
                <w:lang w:val="en-US"/>
              </w:rPr>
            </w:pPr>
            <w:bookmarkStart w:id="16" w:name="DueDates"/>
            <w:bookmarkStart w:id="17" w:name="KEYDATESMARKS"/>
            <w:bookmarkStart w:id="18" w:name="_Hlk155038011"/>
            <w:r w:rsidRPr="00354CBE">
              <w:rPr>
                <w:rFonts w:ascii="Calibri Light" w:hAnsi="Calibri Light" w:cs="Calibri Light"/>
                <w:b/>
                <w:color w:val="000000" w:themeColor="text1"/>
                <w:sz w:val="28"/>
                <w:szCs w:val="28"/>
                <w:lang w:val="en-US"/>
              </w:rPr>
              <w:t xml:space="preserve">Key Dates and </w:t>
            </w:r>
            <w:bookmarkEnd w:id="16"/>
            <w:bookmarkEnd w:id="17"/>
            <w:r w:rsidR="00FA5251">
              <w:rPr>
                <w:rFonts w:ascii="Calibri Light" w:hAnsi="Calibri Light" w:cs="Calibri Light"/>
                <w:b/>
                <w:color w:val="000000" w:themeColor="text1"/>
                <w:sz w:val="28"/>
                <w:szCs w:val="28"/>
                <w:lang w:val="en-US"/>
              </w:rPr>
              <w:t>Mark Weights</w:t>
            </w:r>
          </w:p>
        </w:tc>
      </w:tr>
      <w:tr w:rsidR="00FB7F88" w:rsidRPr="00B109EF" w14:paraId="7E133910" w14:textId="77777777" w:rsidTr="00FB7F88">
        <w:trPr>
          <w:cantSplit/>
          <w:trHeight w:hRule="exact" w:val="586"/>
          <w:tblHeader/>
        </w:trPr>
        <w:tc>
          <w:tcPr>
            <w:tcW w:w="1277" w:type="dxa"/>
            <w:shd w:val="clear" w:color="auto" w:fill="D9D9D9" w:themeFill="background1" w:themeFillShade="D9"/>
            <w:tcMar>
              <w:left w:w="115" w:type="dxa"/>
              <w:right w:w="115" w:type="dxa"/>
            </w:tcMar>
          </w:tcPr>
          <w:p w14:paraId="5D23B744" w14:textId="77777777" w:rsidR="00FB7F88" w:rsidRPr="00B109EF" w:rsidRDefault="00FB7F88">
            <w:pPr>
              <w:pStyle w:val="PRAExecutiveNormal"/>
              <w:rPr>
                <w:rFonts w:ascii="Calibri Light" w:hAnsi="Calibri Light" w:cs="Calibri Light"/>
                <w:b/>
                <w:color w:val="000000" w:themeColor="text1"/>
                <w:sz w:val="22"/>
                <w:szCs w:val="22"/>
                <w:lang w:val="en-US"/>
              </w:rPr>
            </w:pPr>
            <w:r w:rsidRPr="00B109EF">
              <w:rPr>
                <w:rFonts w:ascii="Calibri Light" w:hAnsi="Calibri Light" w:cs="Calibri Light"/>
                <w:b/>
                <w:color w:val="000000" w:themeColor="text1"/>
                <w:sz w:val="22"/>
                <w:szCs w:val="22"/>
                <w:lang w:val="en-US"/>
              </w:rPr>
              <w:t>Date</w:t>
            </w:r>
          </w:p>
        </w:tc>
        <w:tc>
          <w:tcPr>
            <w:tcW w:w="7087" w:type="dxa"/>
            <w:shd w:val="clear" w:color="auto" w:fill="D9D9D9" w:themeFill="background1" w:themeFillShade="D9"/>
            <w:tcMar>
              <w:left w:w="115" w:type="dxa"/>
              <w:right w:w="115" w:type="dxa"/>
            </w:tcMar>
          </w:tcPr>
          <w:p w14:paraId="3E3A8F0F" w14:textId="77777777" w:rsidR="00FB7F88" w:rsidRPr="00B109EF" w:rsidRDefault="00FB7F88">
            <w:pPr>
              <w:pStyle w:val="PRAExecutiveNormal"/>
              <w:rPr>
                <w:rFonts w:ascii="Calibri Light" w:hAnsi="Calibri Light" w:cs="Calibri Light"/>
                <w:b/>
                <w:color w:val="000000" w:themeColor="text1"/>
                <w:sz w:val="22"/>
                <w:szCs w:val="22"/>
                <w:lang w:val="en-US"/>
              </w:rPr>
            </w:pPr>
            <w:r w:rsidRPr="00B109EF">
              <w:rPr>
                <w:rFonts w:ascii="Calibri Light" w:hAnsi="Calibri Light" w:cs="Calibri Light"/>
                <w:b/>
                <w:color w:val="000000" w:themeColor="text1"/>
                <w:sz w:val="22"/>
                <w:szCs w:val="22"/>
                <w:lang w:val="en-US"/>
              </w:rPr>
              <w:t>Deliverable</w:t>
            </w:r>
          </w:p>
        </w:tc>
        <w:tc>
          <w:tcPr>
            <w:tcW w:w="993" w:type="dxa"/>
            <w:shd w:val="clear" w:color="auto" w:fill="D9D9D9" w:themeFill="background1" w:themeFillShade="D9"/>
            <w:tcMar>
              <w:left w:w="115" w:type="dxa"/>
              <w:right w:w="115" w:type="dxa"/>
            </w:tcMar>
          </w:tcPr>
          <w:p w14:paraId="678F06BE" w14:textId="77777777" w:rsidR="00FB7F88" w:rsidRPr="00B109EF" w:rsidRDefault="00FB7F88">
            <w:pPr>
              <w:pStyle w:val="PRAExecutiveNormal"/>
              <w:rPr>
                <w:rFonts w:ascii="Calibri Light" w:hAnsi="Calibri Light" w:cs="Calibri Light"/>
                <w:b/>
                <w:color w:val="000000" w:themeColor="text1"/>
                <w:sz w:val="22"/>
                <w:szCs w:val="22"/>
                <w:lang w:val="en-US"/>
              </w:rPr>
            </w:pPr>
            <w:r w:rsidRPr="00B109EF">
              <w:rPr>
                <w:rFonts w:ascii="Calibri Light" w:hAnsi="Calibri Light" w:cs="Calibri Light"/>
                <w:b/>
                <w:color w:val="000000" w:themeColor="text1"/>
                <w:sz w:val="22"/>
                <w:szCs w:val="22"/>
                <w:lang w:val="en-US"/>
              </w:rPr>
              <w:t>Mark weight</w:t>
            </w:r>
          </w:p>
        </w:tc>
        <w:tc>
          <w:tcPr>
            <w:tcW w:w="1134" w:type="dxa"/>
            <w:shd w:val="clear" w:color="auto" w:fill="D9D9D9" w:themeFill="background1" w:themeFillShade="D9"/>
          </w:tcPr>
          <w:p w14:paraId="75028E1F" w14:textId="77777777" w:rsidR="00FB7F88" w:rsidRPr="00B109EF" w:rsidRDefault="00FB7F88">
            <w:pPr>
              <w:pStyle w:val="PRAExecutiveNormal"/>
              <w:rPr>
                <w:rFonts w:ascii="Calibri Light" w:hAnsi="Calibri Light" w:cs="Calibri Light"/>
                <w:b/>
                <w:color w:val="000000" w:themeColor="text1"/>
                <w:sz w:val="22"/>
                <w:szCs w:val="22"/>
                <w:lang w:val="en-US"/>
              </w:rPr>
            </w:pPr>
            <w:r>
              <w:rPr>
                <w:rFonts w:ascii="Calibri Light" w:hAnsi="Calibri Light" w:cs="Calibri Light"/>
                <w:b/>
                <w:color w:val="000000" w:themeColor="text1"/>
                <w:sz w:val="22"/>
                <w:szCs w:val="22"/>
                <w:lang w:val="en-US"/>
              </w:rPr>
              <w:t>Cum Mark</w:t>
            </w:r>
          </w:p>
        </w:tc>
      </w:tr>
      <w:tr w:rsidR="00FB7F88" w:rsidRPr="00B109EF" w14:paraId="65840910" w14:textId="77777777" w:rsidTr="00FB7F88">
        <w:trPr>
          <w:cantSplit/>
          <w:trHeight w:hRule="exact" w:val="892"/>
        </w:trPr>
        <w:tc>
          <w:tcPr>
            <w:tcW w:w="1277" w:type="dxa"/>
            <w:tcMar>
              <w:left w:w="115" w:type="dxa"/>
              <w:right w:w="115" w:type="dxa"/>
            </w:tcMar>
          </w:tcPr>
          <w:p w14:paraId="7543E5E0" w14:textId="207A5FB7" w:rsidR="00FB7F88" w:rsidRPr="00B109EF" w:rsidRDefault="00EC6B43">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Sept 23</w:t>
            </w:r>
          </w:p>
        </w:tc>
        <w:tc>
          <w:tcPr>
            <w:tcW w:w="7087" w:type="dxa"/>
            <w:tcMar>
              <w:left w:w="115" w:type="dxa"/>
              <w:right w:w="115" w:type="dxa"/>
            </w:tcMar>
          </w:tcPr>
          <w:p w14:paraId="48D6C8A5" w14:textId="7F25AFCE" w:rsidR="00FB7F88" w:rsidRPr="00B109EF" w:rsidRDefault="00FB7F88">
            <w:pPr>
              <w:pStyle w:val="PRAExecutiveNormal"/>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Choose Option 1</w:t>
            </w:r>
            <w:r w:rsidR="00EC6B43">
              <w:rPr>
                <w:rFonts w:ascii="Calibri Light" w:hAnsi="Calibri Light" w:cs="Calibri Light"/>
                <w:bCs/>
                <w:color w:val="000000" w:themeColor="text1"/>
                <w:sz w:val="22"/>
                <w:szCs w:val="22"/>
                <w:lang w:val="en-US"/>
              </w:rPr>
              <w:t xml:space="preserve">, 2, </w:t>
            </w:r>
            <w:r w:rsidRPr="00B109EF">
              <w:rPr>
                <w:rFonts w:ascii="Calibri Light" w:hAnsi="Calibri Light" w:cs="Calibri Light"/>
                <w:bCs/>
                <w:color w:val="000000" w:themeColor="text1"/>
                <w:sz w:val="22"/>
                <w:szCs w:val="22"/>
                <w:lang w:val="en-US"/>
              </w:rPr>
              <w:t xml:space="preserve">or </w:t>
            </w:r>
            <w:r w:rsidR="00EC6B43">
              <w:rPr>
                <w:rFonts w:ascii="Calibri Light" w:hAnsi="Calibri Light" w:cs="Calibri Light"/>
                <w:bCs/>
                <w:color w:val="000000" w:themeColor="text1"/>
                <w:sz w:val="22"/>
                <w:szCs w:val="22"/>
                <w:lang w:val="en-US"/>
              </w:rPr>
              <w:t>3</w:t>
            </w:r>
            <w:r w:rsidRPr="00B109EF">
              <w:rPr>
                <w:rFonts w:ascii="Calibri Light" w:hAnsi="Calibri Light" w:cs="Calibri Light"/>
                <w:bCs/>
                <w:color w:val="000000" w:themeColor="text1"/>
                <w:sz w:val="22"/>
                <w:szCs w:val="22"/>
                <w:lang w:val="en-US"/>
              </w:rPr>
              <w:t xml:space="preserve"> for paper. You may </w:t>
            </w:r>
            <w:r w:rsidR="00917AFA">
              <w:rPr>
                <w:rFonts w:ascii="Calibri Light" w:hAnsi="Calibri Light" w:cs="Calibri Light"/>
                <w:bCs/>
                <w:color w:val="000000" w:themeColor="text1"/>
                <w:sz w:val="22"/>
                <w:szCs w:val="22"/>
                <w:lang w:val="en-US"/>
              </w:rPr>
              <w:t xml:space="preserve">propose a topic of </w:t>
            </w:r>
            <w:r w:rsidR="00EC6B43">
              <w:rPr>
                <w:rFonts w:ascii="Calibri Light" w:hAnsi="Calibri Light" w:cs="Calibri Light"/>
                <w:bCs/>
                <w:color w:val="000000" w:themeColor="text1"/>
                <w:sz w:val="22"/>
                <w:szCs w:val="22"/>
                <w:lang w:val="en-US"/>
              </w:rPr>
              <w:t xml:space="preserve">your </w:t>
            </w:r>
            <w:r w:rsidR="00917AFA">
              <w:rPr>
                <w:rFonts w:ascii="Calibri Light" w:hAnsi="Calibri Light" w:cs="Calibri Light"/>
                <w:bCs/>
                <w:color w:val="000000" w:themeColor="text1"/>
                <w:sz w:val="22"/>
                <w:szCs w:val="22"/>
                <w:lang w:val="en-US"/>
              </w:rPr>
              <w:t>choosing or</w:t>
            </w:r>
            <w:r w:rsidRPr="00B109EF">
              <w:rPr>
                <w:rFonts w:ascii="Calibri Light" w:hAnsi="Calibri Light" w:cs="Calibri Light"/>
                <w:bCs/>
                <w:color w:val="000000" w:themeColor="text1"/>
                <w:sz w:val="22"/>
                <w:szCs w:val="22"/>
                <w:lang w:val="en-US"/>
              </w:rPr>
              <w:t xml:space="preserve"> </w:t>
            </w:r>
            <w:r w:rsidR="00EC6B43">
              <w:rPr>
                <w:rFonts w:ascii="Calibri Light" w:hAnsi="Calibri Light" w:cs="Calibri Light"/>
                <w:bCs/>
                <w:color w:val="000000" w:themeColor="text1"/>
                <w:sz w:val="22"/>
                <w:szCs w:val="22"/>
                <w:lang w:val="en-US"/>
              </w:rPr>
              <w:t>have me assign a</w:t>
            </w:r>
            <w:r w:rsidRPr="00B109EF">
              <w:rPr>
                <w:rFonts w:ascii="Calibri Light" w:hAnsi="Calibri Light" w:cs="Calibri Light"/>
                <w:bCs/>
                <w:color w:val="000000" w:themeColor="text1"/>
                <w:sz w:val="22"/>
                <w:szCs w:val="22"/>
                <w:lang w:val="en-US"/>
              </w:rPr>
              <w:t xml:space="preserve"> topic.</w:t>
            </w:r>
            <w:r>
              <w:rPr>
                <w:rFonts w:ascii="Calibri Light" w:hAnsi="Calibri Light" w:cs="Calibri Light"/>
                <w:bCs/>
                <w:color w:val="000000" w:themeColor="text1"/>
                <w:sz w:val="22"/>
                <w:szCs w:val="22"/>
                <w:lang w:val="en-US"/>
              </w:rPr>
              <w:t xml:space="preserve"> </w:t>
            </w:r>
          </w:p>
        </w:tc>
        <w:tc>
          <w:tcPr>
            <w:tcW w:w="993" w:type="dxa"/>
            <w:tcMar>
              <w:left w:w="115" w:type="dxa"/>
              <w:right w:w="115" w:type="dxa"/>
            </w:tcMar>
          </w:tcPr>
          <w:p w14:paraId="72DC4EF6" w14:textId="53C1D5B3" w:rsidR="00FB7F88" w:rsidRPr="00B109EF" w:rsidRDefault="00EC6B43">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na</w:t>
            </w:r>
          </w:p>
        </w:tc>
        <w:tc>
          <w:tcPr>
            <w:tcW w:w="1134" w:type="dxa"/>
          </w:tcPr>
          <w:p w14:paraId="08CE1839" w14:textId="0D7E345E" w:rsidR="00FB7F88" w:rsidRPr="00B109EF" w:rsidRDefault="00FB7F88">
            <w:pPr>
              <w:pStyle w:val="PRAExecutiveNormal"/>
              <w:rPr>
                <w:rFonts w:ascii="Calibri Light" w:hAnsi="Calibri Light" w:cs="Calibri Light"/>
                <w:bCs/>
                <w:color w:val="000000" w:themeColor="text1"/>
                <w:sz w:val="22"/>
                <w:szCs w:val="22"/>
                <w:lang w:val="en-US"/>
              </w:rPr>
            </w:pPr>
          </w:p>
        </w:tc>
      </w:tr>
      <w:tr w:rsidR="00D933D6" w:rsidRPr="00B109EF" w14:paraId="1152DE76" w14:textId="77777777" w:rsidTr="00D933D6">
        <w:trPr>
          <w:cantSplit/>
          <w:trHeight w:hRule="exact" w:val="429"/>
        </w:trPr>
        <w:tc>
          <w:tcPr>
            <w:tcW w:w="1277" w:type="dxa"/>
            <w:tcMar>
              <w:left w:w="115" w:type="dxa"/>
              <w:right w:w="115" w:type="dxa"/>
            </w:tcMar>
          </w:tcPr>
          <w:p w14:paraId="1BF8A1C4" w14:textId="1C5E1041" w:rsidR="00D933D6" w:rsidRDefault="00EC6B43"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Oct 21</w:t>
            </w:r>
          </w:p>
        </w:tc>
        <w:tc>
          <w:tcPr>
            <w:tcW w:w="7087" w:type="dxa"/>
            <w:tcMar>
              <w:left w:w="115" w:type="dxa"/>
              <w:right w:w="115" w:type="dxa"/>
            </w:tcMar>
          </w:tcPr>
          <w:p w14:paraId="2C629154" w14:textId="0D25FCC5" w:rsidR="00D933D6" w:rsidRPr="00B109EF" w:rsidRDefault="00D933D6" w:rsidP="00D933D6">
            <w:pPr>
              <w:pStyle w:val="PRAExecutiveNormal"/>
              <w:rPr>
                <w:rFonts w:ascii="Calibri Light" w:hAnsi="Calibri Light" w:cs="Calibri Light"/>
                <w:bCs/>
                <w:color w:val="000000" w:themeColor="text1"/>
                <w:sz w:val="22"/>
                <w:szCs w:val="22"/>
                <w:lang w:val="en-US"/>
              </w:rPr>
            </w:pPr>
            <w:r w:rsidRPr="00310BE1">
              <w:rPr>
                <w:rFonts w:ascii="Calibri Light" w:hAnsi="Calibri Light" w:cs="Calibri Light"/>
                <w:bCs/>
                <w:color w:val="000000" w:themeColor="text1"/>
                <w:sz w:val="22"/>
                <w:szCs w:val="22"/>
                <w:lang w:val="en-US"/>
              </w:rPr>
              <w:t>Mid-Term 1</w:t>
            </w:r>
            <w:r>
              <w:rPr>
                <w:rFonts w:ascii="Calibri Light" w:hAnsi="Calibri Light" w:cs="Calibri Light"/>
                <w:b/>
                <w:color w:val="000000" w:themeColor="text1"/>
                <w:sz w:val="22"/>
                <w:szCs w:val="22"/>
                <w:lang w:val="en-US"/>
              </w:rPr>
              <w:t xml:space="preserve"> </w:t>
            </w:r>
            <w:r w:rsidRPr="00BA186E">
              <w:rPr>
                <w:rFonts w:ascii="Calibri Light" w:hAnsi="Calibri Light" w:cs="Calibri Light"/>
                <w:bCs/>
                <w:color w:val="000000" w:themeColor="text1"/>
                <w:sz w:val="22"/>
                <w:szCs w:val="22"/>
                <w:lang w:val="en-US"/>
              </w:rPr>
              <w:t>(1.5 hours)</w:t>
            </w:r>
            <w:r>
              <w:rPr>
                <w:rFonts w:ascii="Calibri Light" w:hAnsi="Calibri Light" w:cs="Calibri Light"/>
                <w:bCs/>
                <w:color w:val="000000" w:themeColor="text1"/>
                <w:sz w:val="22"/>
                <w:szCs w:val="22"/>
                <w:lang w:val="en-US"/>
              </w:rPr>
              <w:t xml:space="preserve"> 12:45 – 2:00 pm</w:t>
            </w:r>
          </w:p>
        </w:tc>
        <w:tc>
          <w:tcPr>
            <w:tcW w:w="993" w:type="dxa"/>
            <w:tcMar>
              <w:left w:w="115" w:type="dxa"/>
              <w:right w:w="115" w:type="dxa"/>
            </w:tcMar>
          </w:tcPr>
          <w:p w14:paraId="5C6E1509" w14:textId="66C1BCF3" w:rsidR="00D933D6" w:rsidRPr="00B109EF" w:rsidRDefault="00FA5251"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1</w:t>
            </w:r>
            <w:r w:rsidR="00917AFA">
              <w:rPr>
                <w:rFonts w:ascii="Calibri Light" w:hAnsi="Calibri Light" w:cs="Calibri Light"/>
                <w:bCs/>
                <w:color w:val="000000" w:themeColor="text1"/>
                <w:sz w:val="22"/>
                <w:szCs w:val="22"/>
                <w:lang w:val="en-US"/>
              </w:rPr>
              <w:t>0</w:t>
            </w:r>
          </w:p>
        </w:tc>
        <w:tc>
          <w:tcPr>
            <w:tcW w:w="1134" w:type="dxa"/>
          </w:tcPr>
          <w:p w14:paraId="0629EC17" w14:textId="1FDC243A" w:rsidR="00D933D6" w:rsidRDefault="00D933D6" w:rsidP="00D933D6">
            <w:pPr>
              <w:pStyle w:val="PRAExecutiveNormal"/>
              <w:rPr>
                <w:rFonts w:ascii="Calibri Light" w:hAnsi="Calibri Light" w:cs="Calibri Light"/>
                <w:bCs/>
                <w:color w:val="000000" w:themeColor="text1"/>
                <w:sz w:val="22"/>
                <w:szCs w:val="22"/>
                <w:lang w:val="en-US"/>
              </w:rPr>
            </w:pPr>
          </w:p>
        </w:tc>
      </w:tr>
      <w:tr w:rsidR="00D933D6" w:rsidRPr="00B109EF" w14:paraId="306BA9F3" w14:textId="77777777" w:rsidTr="00FB7F88">
        <w:trPr>
          <w:cantSplit/>
          <w:trHeight w:hRule="exact" w:val="330"/>
        </w:trPr>
        <w:tc>
          <w:tcPr>
            <w:tcW w:w="1277" w:type="dxa"/>
            <w:tcBorders>
              <w:bottom w:val="single" w:sz="4" w:space="0" w:color="auto"/>
            </w:tcBorders>
            <w:tcMar>
              <w:left w:w="115" w:type="dxa"/>
              <w:right w:w="115" w:type="dxa"/>
            </w:tcMar>
          </w:tcPr>
          <w:p w14:paraId="08390119" w14:textId="7458E31A" w:rsidR="00D933D6" w:rsidRPr="00B109EF" w:rsidRDefault="00EC6B43"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Nov 4</w:t>
            </w:r>
          </w:p>
        </w:tc>
        <w:tc>
          <w:tcPr>
            <w:tcW w:w="7087" w:type="dxa"/>
            <w:tcBorders>
              <w:bottom w:val="single" w:sz="4" w:space="0" w:color="auto"/>
            </w:tcBorders>
            <w:tcMar>
              <w:left w:w="115" w:type="dxa"/>
              <w:right w:w="115" w:type="dxa"/>
            </w:tcMar>
          </w:tcPr>
          <w:p w14:paraId="0DEBDE8C" w14:textId="5C247F8C" w:rsidR="00D933D6" w:rsidRPr="00B109EF" w:rsidRDefault="00ED7401"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Part 1 of the final paper (Due at </w:t>
            </w:r>
            <w:r w:rsidR="00D933D6">
              <w:rPr>
                <w:rFonts w:ascii="Calibri Light" w:hAnsi="Calibri Light" w:cs="Calibri Light"/>
                <w:b/>
                <w:color w:val="000000" w:themeColor="text1"/>
                <w:sz w:val="22"/>
                <w:szCs w:val="22"/>
                <w:lang w:val="en-US"/>
              </w:rPr>
              <w:t>23:59</w:t>
            </w:r>
            <w:r>
              <w:rPr>
                <w:rFonts w:ascii="Calibri Light" w:hAnsi="Calibri Light" w:cs="Calibri Light"/>
                <w:b/>
                <w:color w:val="000000" w:themeColor="text1"/>
                <w:sz w:val="22"/>
                <w:szCs w:val="22"/>
                <w:lang w:val="en-US"/>
              </w:rPr>
              <w:t>)</w:t>
            </w:r>
          </w:p>
        </w:tc>
        <w:tc>
          <w:tcPr>
            <w:tcW w:w="993" w:type="dxa"/>
            <w:tcBorders>
              <w:bottom w:val="single" w:sz="4" w:space="0" w:color="auto"/>
            </w:tcBorders>
            <w:tcMar>
              <w:left w:w="115" w:type="dxa"/>
              <w:right w:w="115" w:type="dxa"/>
            </w:tcMar>
          </w:tcPr>
          <w:p w14:paraId="2CC558C2" w14:textId="2C27B5C2" w:rsidR="00D933D6" w:rsidRPr="00B109EF" w:rsidRDefault="00917AFA"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20</w:t>
            </w:r>
          </w:p>
        </w:tc>
        <w:tc>
          <w:tcPr>
            <w:tcW w:w="1134" w:type="dxa"/>
            <w:tcBorders>
              <w:bottom w:val="single" w:sz="4" w:space="0" w:color="auto"/>
            </w:tcBorders>
          </w:tcPr>
          <w:p w14:paraId="29EAD149" w14:textId="3DCEDDB6" w:rsidR="00D933D6" w:rsidRPr="00B109EF" w:rsidRDefault="00917AFA"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30</w:t>
            </w:r>
          </w:p>
        </w:tc>
      </w:tr>
      <w:tr w:rsidR="00D933D6" w:rsidRPr="00B109EF" w14:paraId="28C37CED" w14:textId="77777777" w:rsidTr="00FB7F88">
        <w:trPr>
          <w:cantSplit/>
          <w:trHeight w:hRule="exact" w:val="352"/>
        </w:trPr>
        <w:tc>
          <w:tcPr>
            <w:tcW w:w="1277" w:type="dxa"/>
            <w:shd w:val="pct12" w:color="auto" w:fill="auto"/>
            <w:tcMar>
              <w:left w:w="115" w:type="dxa"/>
              <w:right w:w="115" w:type="dxa"/>
            </w:tcMar>
          </w:tcPr>
          <w:p w14:paraId="2D638D3F" w14:textId="5D271921" w:rsidR="00D933D6" w:rsidRPr="00B109EF" w:rsidRDefault="00D933D6" w:rsidP="00D933D6">
            <w:pPr>
              <w:pStyle w:val="PRAExecutiveNormal"/>
              <w:rPr>
                <w:rFonts w:ascii="Calibri Light" w:hAnsi="Calibri Light" w:cs="Calibri Light"/>
                <w:bCs/>
                <w:color w:val="000000" w:themeColor="text1"/>
                <w:sz w:val="22"/>
                <w:szCs w:val="22"/>
                <w:lang w:val="en-US"/>
              </w:rPr>
            </w:pPr>
          </w:p>
        </w:tc>
        <w:tc>
          <w:tcPr>
            <w:tcW w:w="7087" w:type="dxa"/>
            <w:shd w:val="pct12" w:color="auto" w:fill="auto"/>
            <w:tcMar>
              <w:left w:w="115" w:type="dxa"/>
              <w:right w:w="115" w:type="dxa"/>
            </w:tcMar>
          </w:tcPr>
          <w:p w14:paraId="5F2E65AE" w14:textId="47CF7D13" w:rsidR="00D933D6" w:rsidRPr="00B109EF" w:rsidRDefault="00D933D6" w:rsidP="00D933D6">
            <w:pPr>
              <w:pStyle w:val="PRAExecutiveNormal"/>
              <w:rPr>
                <w:rFonts w:ascii="Calibri Light" w:hAnsi="Calibri Light" w:cs="Calibri Light"/>
                <w:bCs/>
                <w:color w:val="000000" w:themeColor="text1"/>
                <w:sz w:val="22"/>
                <w:szCs w:val="22"/>
                <w:lang w:val="en-US"/>
              </w:rPr>
            </w:pPr>
            <w:r w:rsidRPr="00365DF0">
              <w:rPr>
                <w:rFonts w:ascii="Calibri Light" w:hAnsi="Calibri Light" w:cs="Calibri Light"/>
                <w:b/>
                <w:color w:val="000000" w:themeColor="text1"/>
                <w:sz w:val="22"/>
                <w:szCs w:val="22"/>
                <w:lang w:val="en-US"/>
              </w:rPr>
              <w:t>Voluntary withdrawal date</w:t>
            </w:r>
            <w:r>
              <w:rPr>
                <w:rFonts w:ascii="Calibri Light" w:hAnsi="Calibri Light" w:cs="Calibri Light"/>
                <w:b/>
                <w:color w:val="000000" w:themeColor="text1"/>
                <w:sz w:val="22"/>
                <w:szCs w:val="22"/>
                <w:lang w:val="en-US"/>
              </w:rPr>
              <w:t xml:space="preserve"> without academic penalty</w:t>
            </w:r>
          </w:p>
        </w:tc>
        <w:tc>
          <w:tcPr>
            <w:tcW w:w="993" w:type="dxa"/>
            <w:shd w:val="pct12" w:color="auto" w:fill="auto"/>
            <w:tcMar>
              <w:left w:w="115" w:type="dxa"/>
              <w:right w:w="115" w:type="dxa"/>
            </w:tcMar>
          </w:tcPr>
          <w:p w14:paraId="11FF9C1B" w14:textId="77777777" w:rsidR="00D933D6" w:rsidRPr="00B109EF" w:rsidRDefault="00D933D6" w:rsidP="00D933D6">
            <w:pPr>
              <w:pStyle w:val="PRAExecutiveNormal"/>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NA</w:t>
            </w:r>
          </w:p>
        </w:tc>
        <w:tc>
          <w:tcPr>
            <w:tcW w:w="1134" w:type="dxa"/>
            <w:shd w:val="pct12" w:color="auto" w:fill="auto"/>
          </w:tcPr>
          <w:p w14:paraId="16146DC3" w14:textId="77777777" w:rsidR="00D933D6" w:rsidRPr="00B109EF" w:rsidRDefault="00D933D6" w:rsidP="00D933D6">
            <w:pPr>
              <w:pStyle w:val="PRAExecutiveNormal"/>
              <w:rPr>
                <w:rFonts w:ascii="Calibri Light" w:hAnsi="Calibri Light" w:cs="Calibri Light"/>
                <w:bCs/>
                <w:color w:val="000000" w:themeColor="text1"/>
                <w:sz w:val="22"/>
                <w:szCs w:val="22"/>
                <w:lang w:val="en-US"/>
              </w:rPr>
            </w:pPr>
          </w:p>
        </w:tc>
      </w:tr>
      <w:tr w:rsidR="00D933D6" w:rsidRPr="00B109EF" w14:paraId="734FF290" w14:textId="77777777" w:rsidTr="00970431">
        <w:trPr>
          <w:cantSplit/>
          <w:trHeight w:hRule="exact" w:val="358"/>
        </w:trPr>
        <w:tc>
          <w:tcPr>
            <w:tcW w:w="1277" w:type="dxa"/>
            <w:tcMar>
              <w:left w:w="115" w:type="dxa"/>
              <w:right w:w="115" w:type="dxa"/>
            </w:tcMar>
          </w:tcPr>
          <w:p w14:paraId="0AAAEA3D" w14:textId="45DA9822" w:rsidR="00D933D6" w:rsidRDefault="00D40201"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Dec 2</w:t>
            </w:r>
          </w:p>
        </w:tc>
        <w:tc>
          <w:tcPr>
            <w:tcW w:w="7087" w:type="dxa"/>
            <w:tcMar>
              <w:left w:w="115" w:type="dxa"/>
              <w:right w:w="115" w:type="dxa"/>
            </w:tcMar>
          </w:tcPr>
          <w:p w14:paraId="59E8D92F" w14:textId="11AC6B5F" w:rsidR="00D933D6" w:rsidRPr="00B109EF" w:rsidRDefault="00EC6B43"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Breakouts </w:t>
            </w:r>
            <w:r w:rsidR="000F6E4D">
              <w:rPr>
                <w:rFonts w:ascii="Calibri Light" w:hAnsi="Calibri Light" w:cs="Calibri Light"/>
                <w:bCs/>
                <w:color w:val="000000" w:themeColor="text1"/>
                <w:sz w:val="22"/>
                <w:szCs w:val="22"/>
                <w:lang w:val="en-US"/>
              </w:rPr>
              <w:t>*</w:t>
            </w:r>
          </w:p>
        </w:tc>
        <w:tc>
          <w:tcPr>
            <w:tcW w:w="993" w:type="dxa"/>
            <w:tcMar>
              <w:left w:w="115" w:type="dxa"/>
              <w:right w:w="115" w:type="dxa"/>
            </w:tcMar>
          </w:tcPr>
          <w:p w14:paraId="54E0D4A9" w14:textId="588A724E" w:rsidR="00D933D6" w:rsidRDefault="00917AFA"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15</w:t>
            </w:r>
          </w:p>
        </w:tc>
        <w:tc>
          <w:tcPr>
            <w:tcW w:w="1134" w:type="dxa"/>
          </w:tcPr>
          <w:p w14:paraId="504B4982" w14:textId="12E49A4E" w:rsidR="00D933D6" w:rsidRDefault="00917AFA"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45</w:t>
            </w:r>
          </w:p>
        </w:tc>
      </w:tr>
      <w:tr w:rsidR="00D933D6" w:rsidRPr="00B109EF" w14:paraId="37B32C3B" w14:textId="77777777" w:rsidTr="00970431">
        <w:trPr>
          <w:cantSplit/>
          <w:trHeight w:hRule="exact" w:val="562"/>
        </w:trPr>
        <w:tc>
          <w:tcPr>
            <w:tcW w:w="1277" w:type="dxa"/>
            <w:tcMar>
              <w:left w:w="115" w:type="dxa"/>
              <w:right w:w="115" w:type="dxa"/>
            </w:tcMar>
          </w:tcPr>
          <w:p w14:paraId="6AD085F3" w14:textId="7842A991" w:rsidR="00D933D6" w:rsidRPr="00B109EF" w:rsidRDefault="00EC6B43"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Dec 9</w:t>
            </w:r>
          </w:p>
        </w:tc>
        <w:tc>
          <w:tcPr>
            <w:tcW w:w="7087" w:type="dxa"/>
            <w:tcMar>
              <w:left w:w="115" w:type="dxa"/>
              <w:right w:w="115" w:type="dxa"/>
            </w:tcMar>
          </w:tcPr>
          <w:p w14:paraId="5CAF9C3C" w14:textId="1D19DB63" w:rsidR="00D933D6" w:rsidRPr="00B109EF" w:rsidRDefault="00D933D6" w:rsidP="00D933D6">
            <w:pPr>
              <w:pStyle w:val="PRAExecutiveNormal"/>
              <w:rPr>
                <w:rFonts w:ascii="Calibri Light" w:hAnsi="Calibri Light" w:cs="Calibri Light"/>
                <w:bCs/>
                <w:color w:val="000000" w:themeColor="text1"/>
                <w:sz w:val="22"/>
                <w:szCs w:val="22"/>
                <w:lang w:val="en-US"/>
              </w:rPr>
            </w:pPr>
            <w:r w:rsidRPr="00B109EF">
              <w:rPr>
                <w:rFonts w:ascii="Calibri Light" w:hAnsi="Calibri Light" w:cs="Calibri Light"/>
                <w:bCs/>
                <w:color w:val="000000" w:themeColor="text1"/>
                <w:sz w:val="22"/>
                <w:szCs w:val="22"/>
                <w:lang w:val="en-US"/>
              </w:rPr>
              <w:t>Final exam</w:t>
            </w:r>
            <w:r>
              <w:rPr>
                <w:rFonts w:ascii="Calibri Light" w:hAnsi="Calibri Light" w:cs="Calibri Light"/>
                <w:bCs/>
                <w:color w:val="000000" w:themeColor="text1"/>
                <w:sz w:val="22"/>
                <w:szCs w:val="22"/>
                <w:lang w:val="en-US"/>
              </w:rPr>
              <w:t xml:space="preserve"> (2 hours). 11:30 – 1:30 (I will post the cases/problems for the Undergrad and Graduate sections on </w:t>
            </w:r>
            <w:r w:rsidR="00970431">
              <w:rPr>
                <w:rFonts w:ascii="Calibri Light" w:hAnsi="Calibri Light" w:cs="Calibri Light"/>
                <w:bCs/>
                <w:color w:val="000000" w:themeColor="text1"/>
                <w:sz w:val="22"/>
                <w:szCs w:val="22"/>
                <w:lang w:val="en-US"/>
              </w:rPr>
              <w:t>April 5)</w:t>
            </w:r>
          </w:p>
        </w:tc>
        <w:tc>
          <w:tcPr>
            <w:tcW w:w="993" w:type="dxa"/>
            <w:tcMar>
              <w:left w:w="115" w:type="dxa"/>
              <w:right w:w="115" w:type="dxa"/>
            </w:tcMar>
          </w:tcPr>
          <w:p w14:paraId="5809856F" w14:textId="529953E1" w:rsidR="00D933D6" w:rsidRPr="00B109EF" w:rsidRDefault="00917AFA"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20</w:t>
            </w:r>
          </w:p>
        </w:tc>
        <w:tc>
          <w:tcPr>
            <w:tcW w:w="1134" w:type="dxa"/>
          </w:tcPr>
          <w:p w14:paraId="0050D2C9" w14:textId="39A896D2" w:rsidR="00D933D6" w:rsidRDefault="00E40672"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65</w:t>
            </w:r>
            <w:r w:rsidR="00EC6B43">
              <w:rPr>
                <w:rFonts w:ascii="Calibri Light" w:hAnsi="Calibri Light" w:cs="Calibri Light"/>
                <w:bCs/>
                <w:color w:val="000000" w:themeColor="text1"/>
                <w:sz w:val="22"/>
                <w:szCs w:val="22"/>
                <w:lang w:val="en-US"/>
              </w:rPr>
              <w:t xml:space="preserve"> </w:t>
            </w:r>
          </w:p>
        </w:tc>
      </w:tr>
      <w:tr w:rsidR="00FA5251" w:rsidRPr="00B109EF" w14:paraId="005C8ACA" w14:textId="77777777" w:rsidTr="000F6E4D">
        <w:trPr>
          <w:cantSplit/>
          <w:trHeight w:hRule="exact" w:val="325"/>
        </w:trPr>
        <w:tc>
          <w:tcPr>
            <w:tcW w:w="1277" w:type="dxa"/>
            <w:tcMar>
              <w:left w:w="115" w:type="dxa"/>
              <w:right w:w="115" w:type="dxa"/>
            </w:tcMar>
          </w:tcPr>
          <w:p w14:paraId="2143D5D5" w14:textId="1BBEB6B3" w:rsidR="00FA5251" w:rsidRDefault="000F6E4D"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Dec 20 </w:t>
            </w:r>
          </w:p>
        </w:tc>
        <w:tc>
          <w:tcPr>
            <w:tcW w:w="7087" w:type="dxa"/>
            <w:tcMar>
              <w:left w:w="115" w:type="dxa"/>
              <w:right w:w="115" w:type="dxa"/>
            </w:tcMar>
          </w:tcPr>
          <w:p w14:paraId="426F02C7" w14:textId="4BFBC2DE" w:rsidR="00FA5251" w:rsidRDefault="000F6E4D" w:rsidP="00D40201">
            <w:pPr>
              <w:pStyle w:val="PRAExecutiveNormal"/>
              <w:spacing w:after="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Final Paper PowerPoint* </w:t>
            </w:r>
          </w:p>
        </w:tc>
        <w:tc>
          <w:tcPr>
            <w:tcW w:w="993" w:type="dxa"/>
            <w:tcMar>
              <w:left w:w="115" w:type="dxa"/>
              <w:right w:w="115" w:type="dxa"/>
            </w:tcMar>
          </w:tcPr>
          <w:p w14:paraId="37CA6130" w14:textId="52ED67E3" w:rsidR="00FA5251" w:rsidRDefault="00ED7401"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5</w:t>
            </w:r>
          </w:p>
        </w:tc>
        <w:tc>
          <w:tcPr>
            <w:tcW w:w="1134" w:type="dxa"/>
          </w:tcPr>
          <w:p w14:paraId="69FF408F" w14:textId="56F9375C" w:rsidR="00FA5251" w:rsidRDefault="00ED7401"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7</w:t>
            </w:r>
            <w:r w:rsidR="00917AFA">
              <w:rPr>
                <w:rFonts w:ascii="Calibri Light" w:hAnsi="Calibri Light" w:cs="Calibri Light"/>
                <w:bCs/>
                <w:color w:val="000000" w:themeColor="text1"/>
                <w:sz w:val="22"/>
                <w:szCs w:val="22"/>
                <w:lang w:val="en-US"/>
              </w:rPr>
              <w:t>0</w:t>
            </w:r>
          </w:p>
        </w:tc>
      </w:tr>
      <w:tr w:rsidR="00D933D6" w:rsidRPr="00B109EF" w14:paraId="489F492F" w14:textId="41A22B92" w:rsidTr="00FA5251">
        <w:trPr>
          <w:cantSplit/>
          <w:trHeight w:hRule="exact" w:val="1270"/>
        </w:trPr>
        <w:tc>
          <w:tcPr>
            <w:tcW w:w="1277" w:type="dxa"/>
            <w:tcMar>
              <w:left w:w="115" w:type="dxa"/>
              <w:right w:w="115" w:type="dxa"/>
            </w:tcMar>
          </w:tcPr>
          <w:p w14:paraId="0F644461" w14:textId="70ADFDE3" w:rsidR="00D933D6" w:rsidRDefault="00EC6B43"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Dec </w:t>
            </w:r>
            <w:r w:rsidR="000F6E4D">
              <w:rPr>
                <w:rFonts w:ascii="Calibri Light" w:hAnsi="Calibri Light" w:cs="Calibri Light"/>
                <w:bCs/>
                <w:color w:val="000000" w:themeColor="text1"/>
                <w:sz w:val="22"/>
                <w:szCs w:val="22"/>
                <w:lang w:val="en-US"/>
              </w:rPr>
              <w:t>20</w:t>
            </w:r>
            <w:r>
              <w:rPr>
                <w:rFonts w:ascii="Calibri Light" w:hAnsi="Calibri Light" w:cs="Calibri Light"/>
                <w:bCs/>
                <w:color w:val="000000" w:themeColor="text1"/>
                <w:sz w:val="22"/>
                <w:szCs w:val="22"/>
                <w:lang w:val="en-US"/>
              </w:rPr>
              <w:t xml:space="preserve"> </w:t>
            </w:r>
          </w:p>
        </w:tc>
        <w:tc>
          <w:tcPr>
            <w:tcW w:w="7087" w:type="dxa"/>
            <w:tcMar>
              <w:left w:w="115" w:type="dxa"/>
              <w:right w:w="115" w:type="dxa"/>
            </w:tcMar>
          </w:tcPr>
          <w:p w14:paraId="1F76A9D4" w14:textId="5D966855" w:rsidR="00D933D6" w:rsidRDefault="00EC6B43" w:rsidP="00D40201">
            <w:pPr>
              <w:pStyle w:val="PRAExecutiveNormal"/>
              <w:spacing w:after="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Final Paper due (23:39) (</w:t>
            </w:r>
            <w:r w:rsidR="00ED7401">
              <w:rPr>
                <w:rFonts w:ascii="Calibri Light" w:hAnsi="Calibri Light" w:cs="Calibri Light"/>
                <w:bCs/>
                <w:color w:val="000000" w:themeColor="text1"/>
                <w:sz w:val="22"/>
                <w:szCs w:val="22"/>
                <w:lang w:val="en-US"/>
              </w:rPr>
              <w:t xml:space="preserve">Part 1 </w:t>
            </w:r>
            <w:r>
              <w:rPr>
                <w:rFonts w:ascii="Calibri Light" w:hAnsi="Calibri Light" w:cs="Calibri Light"/>
                <w:bCs/>
                <w:color w:val="000000" w:themeColor="text1"/>
                <w:sz w:val="22"/>
                <w:szCs w:val="22"/>
                <w:lang w:val="en-US"/>
              </w:rPr>
              <w:t>Step 1 and 2 in an integrated paper)</w:t>
            </w:r>
          </w:p>
          <w:p w14:paraId="23415584" w14:textId="77777777" w:rsidR="00FA5251" w:rsidRDefault="00FA5251" w:rsidP="00D40201">
            <w:pPr>
              <w:rPr>
                <w:rFonts w:ascii="Calibri Light" w:hAnsi="Calibri Light" w:cs="Calibri Light"/>
                <w:b/>
                <w:bCs/>
                <w:iCs/>
                <w:sz w:val="22"/>
                <w:szCs w:val="22"/>
                <w:lang w:val="en-US"/>
              </w:rPr>
            </w:pPr>
          </w:p>
          <w:p w14:paraId="4B9A3234" w14:textId="5E133E13" w:rsidR="00D40201" w:rsidRPr="00FF1B9B" w:rsidRDefault="00D40201" w:rsidP="00D40201">
            <w:pPr>
              <w:rPr>
                <w:rFonts w:ascii="Calibri Light" w:hAnsi="Calibri Light" w:cs="Calibri Light"/>
                <w:iCs/>
                <w:sz w:val="22"/>
                <w:szCs w:val="22"/>
                <w:lang w:val="en-US"/>
              </w:rPr>
            </w:pPr>
            <w:r w:rsidRPr="00D40201">
              <w:rPr>
                <w:rFonts w:ascii="Calibri Light" w:hAnsi="Calibri Light" w:cs="Calibri Light"/>
                <w:b/>
                <w:bCs/>
                <w:iCs/>
                <w:sz w:val="22"/>
                <w:szCs w:val="22"/>
                <w:lang w:val="en-US"/>
              </w:rPr>
              <w:t>Mark/Letter Grade Conversion</w:t>
            </w:r>
            <w:r>
              <w:rPr>
                <w:rFonts w:ascii="Calibri Light" w:hAnsi="Calibri Light" w:cs="Calibri Light"/>
                <w:b/>
                <w:bCs/>
                <w:iCs/>
                <w:sz w:val="22"/>
                <w:szCs w:val="22"/>
                <w:lang w:val="en-US"/>
              </w:rPr>
              <w:t>.</w:t>
            </w:r>
            <w:r w:rsidRPr="00D40201">
              <w:rPr>
                <w:rFonts w:ascii="Calibri Light" w:hAnsi="Calibri Light" w:cs="Calibri Light"/>
                <w:b/>
                <w:bCs/>
                <w:iCs/>
                <w:sz w:val="22"/>
                <w:szCs w:val="22"/>
                <w:lang w:val="en-US"/>
              </w:rPr>
              <w:t xml:space="preserve"> </w:t>
            </w:r>
            <w:r w:rsidRPr="00B109EF">
              <w:rPr>
                <w:rFonts w:ascii="Calibri Light" w:hAnsi="Calibri Light" w:cs="Calibri Light"/>
                <w:iCs/>
                <w:sz w:val="22"/>
                <w:szCs w:val="22"/>
                <w:lang w:val="en-US"/>
              </w:rPr>
              <w:t xml:space="preserve">A+ (&gt;90), A (&gt;80), B+ (&gt;75), B (&gt;70), C+ (&gt;65), C (&gt;60), D (&gt;50), F (&lt;50). </w:t>
            </w:r>
          </w:p>
          <w:p w14:paraId="149FEB8C" w14:textId="33C1CBF1" w:rsidR="00D40201" w:rsidRPr="00310BE1" w:rsidRDefault="00D40201" w:rsidP="00D40201">
            <w:pPr>
              <w:pStyle w:val="PRAExecutiveNormal"/>
              <w:spacing w:after="0"/>
              <w:rPr>
                <w:rFonts w:ascii="Calibri Light" w:hAnsi="Calibri Light" w:cs="Calibri Light"/>
                <w:bCs/>
                <w:color w:val="000000" w:themeColor="text1"/>
                <w:sz w:val="22"/>
                <w:szCs w:val="22"/>
                <w:lang w:val="en-US"/>
              </w:rPr>
            </w:pPr>
          </w:p>
        </w:tc>
        <w:tc>
          <w:tcPr>
            <w:tcW w:w="993" w:type="dxa"/>
            <w:tcMar>
              <w:left w:w="115" w:type="dxa"/>
              <w:right w:w="115" w:type="dxa"/>
            </w:tcMar>
          </w:tcPr>
          <w:p w14:paraId="561C1713" w14:textId="6A7E431D" w:rsidR="00D933D6" w:rsidRDefault="00917AFA"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30</w:t>
            </w:r>
          </w:p>
        </w:tc>
        <w:tc>
          <w:tcPr>
            <w:tcW w:w="1134" w:type="dxa"/>
          </w:tcPr>
          <w:p w14:paraId="0EAE1D1B" w14:textId="66498088" w:rsidR="00D933D6" w:rsidRDefault="00D40201" w:rsidP="00D933D6">
            <w:pPr>
              <w:pStyle w:val="PRAExecutiveNormal"/>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100</w:t>
            </w:r>
          </w:p>
        </w:tc>
      </w:tr>
      <w:tr w:rsidR="000F6E4D" w:rsidRPr="00B109EF" w14:paraId="46ADB1E0" w14:textId="77777777" w:rsidTr="00ED7401">
        <w:trPr>
          <w:cantSplit/>
          <w:trHeight w:hRule="exact" w:val="622"/>
        </w:trPr>
        <w:tc>
          <w:tcPr>
            <w:tcW w:w="10491" w:type="dxa"/>
            <w:gridSpan w:val="4"/>
            <w:tcMar>
              <w:left w:w="115" w:type="dxa"/>
              <w:right w:w="115" w:type="dxa"/>
            </w:tcMar>
          </w:tcPr>
          <w:p w14:paraId="37B21A74" w14:textId="34B290D1" w:rsidR="000F6E4D" w:rsidRDefault="000F6E4D" w:rsidP="000F6E4D">
            <w:pPr>
              <w:pStyle w:val="PRAExecutiveNormal"/>
              <w:rPr>
                <w:rFonts w:ascii="Calibri Light" w:hAnsi="Calibri Light" w:cs="Calibri Light"/>
                <w:bCs/>
                <w:color w:val="000000" w:themeColor="text1"/>
                <w:sz w:val="22"/>
                <w:szCs w:val="22"/>
                <w:lang w:val="en-US"/>
              </w:rPr>
            </w:pPr>
            <w:r w:rsidRPr="000F6E4D">
              <w:rPr>
                <w:rFonts w:ascii="Calibri Light" w:hAnsi="Calibri Light" w:cs="Calibri Light"/>
                <w:bCs/>
                <w:color w:val="000000" w:themeColor="text1"/>
                <w:sz w:val="22"/>
                <w:szCs w:val="22"/>
                <w:lang w:val="en-US"/>
              </w:rPr>
              <w:t>*</w:t>
            </w:r>
            <w:r>
              <w:rPr>
                <w:rFonts w:ascii="Calibri Light" w:hAnsi="Calibri Light" w:cs="Calibri Light"/>
                <w:bCs/>
                <w:color w:val="000000" w:themeColor="text1"/>
                <w:sz w:val="22"/>
                <w:szCs w:val="22"/>
                <w:lang w:val="en-US"/>
              </w:rPr>
              <w:t xml:space="preserve"> These components will use peer (student) evaluation via the Peerceptiv platform.</w:t>
            </w:r>
            <w:r w:rsidR="00ED7401">
              <w:rPr>
                <w:rFonts w:ascii="Calibri Light" w:hAnsi="Calibri Light" w:cs="Calibri Light"/>
                <w:bCs/>
                <w:color w:val="000000" w:themeColor="text1"/>
                <w:sz w:val="22"/>
                <w:szCs w:val="22"/>
                <w:lang w:val="en-US"/>
              </w:rPr>
              <w:t xml:space="preserve"> (Note that 2</w:t>
            </w:r>
            <w:r w:rsidR="00E40672">
              <w:rPr>
                <w:rFonts w:ascii="Calibri Light" w:hAnsi="Calibri Light" w:cs="Calibri Light"/>
                <w:bCs/>
                <w:color w:val="000000" w:themeColor="text1"/>
                <w:sz w:val="22"/>
                <w:szCs w:val="22"/>
                <w:lang w:val="en-US"/>
              </w:rPr>
              <w:t>0</w:t>
            </w:r>
            <w:r w:rsidR="00ED7401">
              <w:rPr>
                <w:rFonts w:ascii="Calibri Light" w:hAnsi="Calibri Light" w:cs="Calibri Light"/>
                <w:bCs/>
                <w:color w:val="000000" w:themeColor="text1"/>
                <w:sz w:val="22"/>
                <w:szCs w:val="22"/>
                <w:lang w:val="en-US"/>
              </w:rPr>
              <w:t xml:space="preserve">% of the final grade will draw from peer evaluation.) </w:t>
            </w:r>
          </w:p>
        </w:tc>
      </w:tr>
      <w:bookmarkEnd w:id="18"/>
    </w:tbl>
    <w:p w14:paraId="6A643BD7" w14:textId="66B8E715" w:rsidR="00663CAC" w:rsidRDefault="00DC55C5" w:rsidP="00CE524C">
      <w:pPr>
        <w:pStyle w:val="PRAExecutiveSubtitle"/>
        <w:outlineLvl w:val="0"/>
        <w:rPr>
          <w:rFonts w:ascii="Calibri Light" w:hAnsi="Calibri Light" w:cs="Calibri Light"/>
          <w:color w:val="0070C0"/>
          <w:sz w:val="28"/>
          <w:szCs w:val="28"/>
          <w:lang w:val="en-US"/>
        </w:rPr>
      </w:pPr>
      <w:r>
        <w:rPr>
          <w:rFonts w:ascii="Calibri Light" w:hAnsi="Calibri Light" w:cs="Calibri Light"/>
          <w:color w:val="0070C0"/>
          <w:sz w:val="28"/>
          <w:szCs w:val="28"/>
          <w:lang w:val="en-US"/>
        </w:rPr>
        <w:br w:type="page"/>
      </w:r>
      <w:bookmarkStart w:id="19" w:name="_Toc155037023"/>
      <w:bookmarkStart w:id="20" w:name="_Toc156156464"/>
      <w:bookmarkStart w:id="21" w:name="PaperTopics"/>
    </w:p>
    <w:p w14:paraId="1561911E" w14:textId="72449457" w:rsidR="00663CAC" w:rsidRPr="00B109EF" w:rsidRDefault="00663CAC" w:rsidP="00663CAC">
      <w:pPr>
        <w:pStyle w:val="PRAExecutiveSubtitle"/>
        <w:outlineLvl w:val="0"/>
        <w:rPr>
          <w:rFonts w:ascii="Calibri Light" w:hAnsi="Calibri Light" w:cs="Calibri Light"/>
          <w:bCs/>
          <w:color w:val="0070C0"/>
          <w:sz w:val="28"/>
          <w:szCs w:val="28"/>
          <w:lang w:val="en-US"/>
        </w:rPr>
      </w:pPr>
      <w:r>
        <w:rPr>
          <w:rFonts w:ascii="Calibri Light" w:hAnsi="Calibri Light" w:cs="Calibri Light"/>
          <w:bCs/>
          <w:color w:val="0070C0"/>
          <w:sz w:val="28"/>
          <w:szCs w:val="28"/>
          <w:lang w:val="en-US"/>
        </w:rPr>
        <w:lastRenderedPageBreak/>
        <w:t xml:space="preserve">Final </w:t>
      </w:r>
      <w:r w:rsidRPr="00B109EF">
        <w:rPr>
          <w:rFonts w:ascii="Calibri Light" w:hAnsi="Calibri Light" w:cs="Calibri Light"/>
          <w:bCs/>
          <w:color w:val="0070C0"/>
          <w:sz w:val="28"/>
          <w:szCs w:val="28"/>
          <w:lang w:val="en-US"/>
        </w:rPr>
        <w:t>Paper</w:t>
      </w:r>
      <w:r w:rsidR="000F6E4D">
        <w:rPr>
          <w:rFonts w:ascii="Calibri Light" w:hAnsi="Calibri Light" w:cs="Calibri Light"/>
          <w:bCs/>
          <w:color w:val="0070C0"/>
          <w:sz w:val="28"/>
          <w:szCs w:val="28"/>
          <w:lang w:val="en-US"/>
        </w:rPr>
        <w:t xml:space="preserve"> and PowerPoint Presentation</w:t>
      </w:r>
    </w:p>
    <w:p w14:paraId="5B08EF8F" w14:textId="1EA11501" w:rsidR="00663CAC" w:rsidRPr="00B109EF" w:rsidRDefault="00663CAC" w:rsidP="00663CAC">
      <w:pPr>
        <w:pStyle w:val="PRAExecutiveNormal"/>
        <w:spacing w:after="0"/>
        <w:rPr>
          <w:rFonts w:ascii="Calibri Light" w:hAnsi="Calibri Light" w:cs="Calibri Light"/>
          <w:b/>
          <w:sz w:val="22"/>
          <w:szCs w:val="22"/>
        </w:rPr>
      </w:pPr>
    </w:p>
    <w:p w14:paraId="00DB1B9E" w14:textId="77777777" w:rsidR="00663CAC" w:rsidRPr="009921E5" w:rsidRDefault="00663CAC" w:rsidP="00663CAC">
      <w:pPr>
        <w:pStyle w:val="PRAExecutiveNormal"/>
        <w:spacing w:after="0"/>
        <w:outlineLvl w:val="1"/>
        <w:rPr>
          <w:rFonts w:ascii="Calibri Light" w:hAnsi="Calibri Light" w:cs="Calibri Light"/>
          <w:b/>
          <w:color w:val="002060"/>
          <w:szCs w:val="24"/>
        </w:rPr>
      </w:pPr>
      <w:bookmarkStart w:id="22" w:name="_Toc155037019"/>
      <w:bookmarkStart w:id="23" w:name="_Toc156156459"/>
      <w:r w:rsidRPr="009921E5">
        <w:rPr>
          <w:rFonts w:ascii="Calibri Light" w:hAnsi="Calibri Light" w:cs="Calibri Light"/>
          <w:b/>
          <w:color w:val="002060"/>
          <w:szCs w:val="24"/>
        </w:rPr>
        <w:t>Overview</w:t>
      </w:r>
      <w:bookmarkEnd w:id="22"/>
      <w:bookmarkEnd w:id="23"/>
    </w:p>
    <w:p w14:paraId="70BF27A1" w14:textId="77777777" w:rsidR="00663CAC" w:rsidRPr="00B109EF" w:rsidRDefault="00663CAC" w:rsidP="00663CAC">
      <w:pPr>
        <w:pStyle w:val="PRAExecutiveNormal"/>
        <w:spacing w:after="0"/>
        <w:rPr>
          <w:rFonts w:ascii="Calibri Light" w:hAnsi="Calibri Light" w:cs="Calibri Light"/>
          <w:sz w:val="22"/>
          <w:szCs w:val="22"/>
        </w:rPr>
      </w:pPr>
    </w:p>
    <w:p w14:paraId="70604445" w14:textId="0ED7C8CA" w:rsidR="00663CAC" w:rsidRPr="00B109EF" w:rsidRDefault="00663CAC" w:rsidP="00663CAC">
      <w:pPr>
        <w:pStyle w:val="PRAExecutiveNormal"/>
        <w:spacing w:after="0"/>
        <w:rPr>
          <w:rFonts w:ascii="Calibri Light" w:hAnsi="Calibri Light" w:cs="Calibri Light"/>
          <w:sz w:val="22"/>
          <w:szCs w:val="22"/>
        </w:rPr>
      </w:pPr>
      <w:r>
        <w:rPr>
          <w:rFonts w:ascii="Calibri Light" w:hAnsi="Calibri Light" w:cs="Calibri Light"/>
          <w:sz w:val="22"/>
          <w:szCs w:val="22"/>
        </w:rPr>
        <w:t>This course aims</w:t>
      </w:r>
      <w:r w:rsidRPr="00B109EF">
        <w:rPr>
          <w:rFonts w:ascii="Calibri Light" w:hAnsi="Calibri Light" w:cs="Calibri Light"/>
          <w:sz w:val="22"/>
          <w:szCs w:val="22"/>
        </w:rPr>
        <w:t xml:space="preserve"> to develop skills </w:t>
      </w:r>
      <w:r w:rsidR="00532BCA">
        <w:rPr>
          <w:rFonts w:ascii="Calibri Light" w:hAnsi="Calibri Light" w:cs="Calibri Light"/>
          <w:sz w:val="22"/>
          <w:szCs w:val="22"/>
        </w:rPr>
        <w:t>for preparing a high-quality research paper that meets</w:t>
      </w:r>
      <w:r>
        <w:rPr>
          <w:rFonts w:ascii="Calibri Light" w:hAnsi="Calibri Light" w:cs="Calibri Light"/>
          <w:sz w:val="22"/>
          <w:szCs w:val="22"/>
        </w:rPr>
        <w:t xml:space="preserve"> </w:t>
      </w:r>
      <w:r w:rsidRPr="00B109EF">
        <w:rPr>
          <w:rFonts w:ascii="Calibri Light" w:hAnsi="Calibri Light" w:cs="Calibri Light"/>
          <w:sz w:val="22"/>
          <w:szCs w:val="22"/>
        </w:rPr>
        <w:t>academic, government</w:t>
      </w:r>
      <w:r>
        <w:rPr>
          <w:rFonts w:ascii="Calibri Light" w:hAnsi="Calibri Light" w:cs="Calibri Light"/>
          <w:sz w:val="22"/>
          <w:szCs w:val="22"/>
        </w:rPr>
        <w:t>,</w:t>
      </w:r>
      <w:r w:rsidRPr="00B109EF">
        <w:rPr>
          <w:rFonts w:ascii="Calibri Light" w:hAnsi="Calibri Light" w:cs="Calibri Light"/>
          <w:sz w:val="22"/>
          <w:szCs w:val="22"/>
        </w:rPr>
        <w:t xml:space="preserve"> and industry standards. We will review how to structure a paper, develop a literature review/program profile, use reference resources to locate and organize bibliographies, and otherwise create a document to academic and industry standards. Resources exist on the UMLearn course site to support you.</w:t>
      </w:r>
    </w:p>
    <w:p w14:paraId="38280F51" w14:textId="77777777" w:rsidR="00663CAC" w:rsidRPr="00B109EF" w:rsidRDefault="00663CAC" w:rsidP="00663CAC">
      <w:pPr>
        <w:pStyle w:val="PRAExecutiveNormal"/>
        <w:spacing w:after="0"/>
        <w:rPr>
          <w:rFonts w:ascii="Calibri Light" w:hAnsi="Calibri Light" w:cs="Calibri Light"/>
          <w:sz w:val="22"/>
          <w:szCs w:val="22"/>
        </w:rPr>
      </w:pPr>
    </w:p>
    <w:p w14:paraId="01E8032A" w14:textId="65A2B2DE" w:rsidR="00663CAC" w:rsidRPr="00B109EF" w:rsidRDefault="00663CAC" w:rsidP="00663CAC">
      <w:pPr>
        <w:pStyle w:val="PRAExecutiveNormal"/>
        <w:spacing w:after="0"/>
        <w:rPr>
          <w:rFonts w:ascii="Calibri Light" w:hAnsi="Calibri Light" w:cs="Calibri Light"/>
          <w:sz w:val="22"/>
          <w:szCs w:val="22"/>
        </w:rPr>
      </w:pPr>
      <w:r w:rsidRPr="00B109EF">
        <w:rPr>
          <w:rFonts w:ascii="Calibri Light" w:hAnsi="Calibri Light" w:cs="Calibri Light"/>
          <w:sz w:val="22"/>
          <w:szCs w:val="22"/>
        </w:rPr>
        <w:t>The</w:t>
      </w:r>
      <w:r w:rsidR="00532BCA">
        <w:rPr>
          <w:rFonts w:ascii="Calibri Light" w:hAnsi="Calibri Light" w:cs="Calibri Light"/>
          <w:sz w:val="22"/>
          <w:szCs w:val="22"/>
        </w:rPr>
        <w:t xml:space="preserve"> final </w:t>
      </w:r>
      <w:r w:rsidRPr="00B109EF">
        <w:rPr>
          <w:rFonts w:ascii="Calibri Light" w:hAnsi="Calibri Light" w:cs="Calibri Light"/>
          <w:sz w:val="22"/>
          <w:szCs w:val="22"/>
        </w:rPr>
        <w:t xml:space="preserve">paper has </w:t>
      </w:r>
      <w:r w:rsidR="00532BCA">
        <w:rPr>
          <w:rFonts w:ascii="Calibri Light" w:hAnsi="Calibri Light" w:cs="Calibri Light"/>
          <w:sz w:val="22"/>
          <w:szCs w:val="22"/>
        </w:rPr>
        <w:t xml:space="preserve">three </w:t>
      </w:r>
      <w:r>
        <w:rPr>
          <w:rFonts w:ascii="Calibri Light" w:hAnsi="Calibri Light" w:cs="Calibri Light"/>
          <w:sz w:val="22"/>
          <w:szCs w:val="22"/>
        </w:rPr>
        <w:t>theme options</w:t>
      </w:r>
      <w:r w:rsidRPr="00B109EF">
        <w:rPr>
          <w:rFonts w:ascii="Calibri Light" w:hAnsi="Calibri Light" w:cs="Calibri Light"/>
          <w:sz w:val="22"/>
          <w:szCs w:val="22"/>
        </w:rPr>
        <w:t>.</w:t>
      </w:r>
      <w:r w:rsidR="000E66F7">
        <w:rPr>
          <w:rFonts w:ascii="Calibri Light" w:hAnsi="Calibri Light" w:cs="Calibri Light"/>
          <w:sz w:val="22"/>
          <w:szCs w:val="22"/>
        </w:rPr>
        <w:t xml:space="preserve"> (More detail on these options will follow</w:t>
      </w:r>
      <w:proofErr w:type="gramStart"/>
      <w:r w:rsidR="000E66F7">
        <w:rPr>
          <w:rFonts w:ascii="Calibri Light" w:hAnsi="Calibri Light" w:cs="Calibri Light"/>
          <w:sz w:val="22"/>
          <w:szCs w:val="22"/>
        </w:rPr>
        <w:t xml:space="preserve">.) </w:t>
      </w:r>
      <w:r w:rsidRPr="00B109EF">
        <w:rPr>
          <w:rFonts w:ascii="Calibri Light" w:hAnsi="Calibri Light" w:cs="Calibri Light"/>
          <w:sz w:val="22"/>
          <w:szCs w:val="22"/>
        </w:rPr>
        <w:t xml:space="preserve"> </w:t>
      </w:r>
      <w:r>
        <w:rPr>
          <w:rFonts w:ascii="Calibri Light" w:hAnsi="Calibri Light" w:cs="Calibri Light"/>
          <w:sz w:val="22"/>
          <w:szCs w:val="22"/>
        </w:rPr>
        <w:t>.</w:t>
      </w:r>
      <w:proofErr w:type="gramEnd"/>
    </w:p>
    <w:p w14:paraId="3CCE1B34" w14:textId="77777777" w:rsidR="00663CAC" w:rsidRPr="00B109EF" w:rsidRDefault="00663CAC" w:rsidP="00663CAC">
      <w:pPr>
        <w:pStyle w:val="PRAExecutiveNormal"/>
        <w:spacing w:after="0"/>
        <w:rPr>
          <w:rFonts w:ascii="Calibri Light" w:hAnsi="Calibri Light" w:cs="Calibri Light"/>
          <w:sz w:val="22"/>
          <w:szCs w:val="22"/>
        </w:rPr>
      </w:pPr>
    </w:p>
    <w:p w14:paraId="49F67588" w14:textId="77777777" w:rsidR="00663CAC" w:rsidRPr="00B109EF" w:rsidRDefault="00663CAC" w:rsidP="00663CAC">
      <w:pPr>
        <w:pStyle w:val="PRAExecutiveNormal"/>
        <w:spacing w:after="0"/>
        <w:ind w:left="360"/>
        <w:rPr>
          <w:rFonts w:ascii="Calibri Light" w:hAnsi="Calibri Light" w:cs="Calibri Light"/>
          <w:b/>
          <w:bCs/>
          <w:sz w:val="22"/>
          <w:szCs w:val="22"/>
        </w:rPr>
      </w:pPr>
      <w:r w:rsidRPr="00B109EF">
        <w:rPr>
          <w:rFonts w:ascii="Calibri Light" w:hAnsi="Calibri Light" w:cs="Calibri Light"/>
          <w:b/>
          <w:bCs/>
          <w:sz w:val="22"/>
          <w:szCs w:val="22"/>
        </w:rPr>
        <w:t xml:space="preserve">Option 1: Evaluation plan for an existing </w:t>
      </w:r>
      <w:r>
        <w:rPr>
          <w:rFonts w:ascii="Calibri Light" w:hAnsi="Calibri Light" w:cs="Calibri Light"/>
          <w:b/>
          <w:bCs/>
          <w:sz w:val="22"/>
          <w:szCs w:val="22"/>
        </w:rPr>
        <w:t xml:space="preserve">or hypothetical </w:t>
      </w:r>
      <w:r w:rsidRPr="00B109EF">
        <w:rPr>
          <w:rFonts w:ascii="Calibri Light" w:hAnsi="Calibri Light" w:cs="Calibri Light"/>
          <w:b/>
          <w:bCs/>
          <w:sz w:val="22"/>
          <w:szCs w:val="22"/>
        </w:rPr>
        <w:t>program</w:t>
      </w:r>
    </w:p>
    <w:p w14:paraId="0F07B282" w14:textId="77777777" w:rsidR="00663CAC" w:rsidRPr="00B109EF" w:rsidRDefault="00663CAC" w:rsidP="00663CAC">
      <w:pPr>
        <w:pStyle w:val="PRAExecutiveNormal"/>
        <w:spacing w:after="0"/>
        <w:rPr>
          <w:rFonts w:ascii="Calibri Light" w:hAnsi="Calibri Light" w:cs="Calibri Light"/>
          <w:b/>
          <w:bCs/>
          <w:sz w:val="22"/>
          <w:szCs w:val="22"/>
        </w:rPr>
      </w:pPr>
    </w:p>
    <w:p w14:paraId="3557DF5F" w14:textId="77777777" w:rsidR="00663CAC" w:rsidRDefault="00663CAC" w:rsidP="00663CAC">
      <w:pPr>
        <w:pStyle w:val="PRAExecutiveNormal"/>
        <w:spacing w:after="0"/>
        <w:ind w:left="360"/>
        <w:rPr>
          <w:rFonts w:ascii="Calibri Light" w:hAnsi="Calibri Light" w:cs="Calibri Light"/>
          <w:sz w:val="22"/>
          <w:szCs w:val="22"/>
        </w:rPr>
      </w:pPr>
      <w:r w:rsidRPr="00B109EF">
        <w:rPr>
          <w:rFonts w:ascii="Calibri Light" w:hAnsi="Calibri Light" w:cs="Calibri Light"/>
          <w:sz w:val="22"/>
          <w:szCs w:val="22"/>
        </w:rPr>
        <w:t>With this option</w:t>
      </w:r>
      <w:r>
        <w:rPr>
          <w:rFonts w:ascii="Calibri Light" w:hAnsi="Calibri Light" w:cs="Calibri Light"/>
          <w:sz w:val="22"/>
          <w:szCs w:val="22"/>
        </w:rPr>
        <w:t>, you will prepare an evaluation plan for existing policies/programs from government/NGO interventions, or for an intervention you design</w:t>
      </w:r>
      <w:r w:rsidRPr="00B109EF">
        <w:rPr>
          <w:rFonts w:ascii="Calibri Light" w:hAnsi="Calibri Light" w:cs="Calibri Light"/>
          <w:sz w:val="22"/>
          <w:szCs w:val="22"/>
        </w:rPr>
        <w:t xml:space="preserve">. </w:t>
      </w:r>
      <w:r>
        <w:rPr>
          <w:rFonts w:ascii="Calibri Light" w:hAnsi="Calibri Light" w:cs="Calibri Light"/>
          <w:sz w:val="22"/>
          <w:szCs w:val="22"/>
        </w:rPr>
        <w:t xml:space="preserve"> Information on these programs appears on various websites (which I will supply). You may also propose a policy/program. A list of possible programs appears on UM Learn.</w:t>
      </w:r>
    </w:p>
    <w:p w14:paraId="0721178E" w14:textId="77777777" w:rsidR="00663CAC" w:rsidRDefault="00663CAC" w:rsidP="00663CAC">
      <w:pPr>
        <w:pStyle w:val="PRAExecutiveNormal"/>
        <w:spacing w:after="0"/>
        <w:ind w:left="360"/>
        <w:rPr>
          <w:rFonts w:ascii="Calibri Light" w:hAnsi="Calibri Light" w:cs="Calibri Light"/>
          <w:sz w:val="22"/>
          <w:szCs w:val="22"/>
        </w:rPr>
      </w:pPr>
    </w:p>
    <w:p w14:paraId="1B916679" w14:textId="0280D03F" w:rsidR="00663CAC" w:rsidRDefault="00663CAC" w:rsidP="00663CAC">
      <w:pPr>
        <w:pStyle w:val="PRAExecutiveNormal"/>
        <w:spacing w:after="0"/>
        <w:ind w:left="360"/>
        <w:rPr>
          <w:rFonts w:ascii="Calibri Light" w:hAnsi="Calibri Light" w:cs="Calibri Light"/>
          <w:b/>
          <w:bCs/>
          <w:sz w:val="22"/>
          <w:szCs w:val="22"/>
        </w:rPr>
      </w:pPr>
      <w:r w:rsidRPr="00BF4AC2">
        <w:rPr>
          <w:rFonts w:ascii="Calibri Light" w:hAnsi="Calibri Light" w:cs="Calibri Light"/>
          <w:b/>
          <w:bCs/>
          <w:sz w:val="22"/>
          <w:szCs w:val="22"/>
        </w:rPr>
        <w:t xml:space="preserve">Option </w:t>
      </w:r>
      <w:r w:rsidR="00C225A3">
        <w:rPr>
          <w:rFonts w:ascii="Calibri Light" w:hAnsi="Calibri Light" w:cs="Calibri Light"/>
          <w:b/>
          <w:bCs/>
          <w:sz w:val="22"/>
          <w:szCs w:val="22"/>
        </w:rPr>
        <w:t>2</w:t>
      </w:r>
      <w:r w:rsidRPr="00BF4AC2">
        <w:rPr>
          <w:rFonts w:ascii="Calibri Light" w:hAnsi="Calibri Light" w:cs="Calibri Light"/>
          <w:b/>
          <w:bCs/>
          <w:sz w:val="22"/>
          <w:szCs w:val="22"/>
        </w:rPr>
        <w:t xml:space="preserve">: Cost-benefit </w:t>
      </w:r>
      <w:r w:rsidR="00532BCA">
        <w:rPr>
          <w:rFonts w:ascii="Calibri Light" w:hAnsi="Calibri Light" w:cs="Calibri Light"/>
          <w:b/>
          <w:bCs/>
          <w:sz w:val="22"/>
          <w:szCs w:val="22"/>
        </w:rPr>
        <w:t xml:space="preserve">plan </w:t>
      </w:r>
      <w:r w:rsidRPr="00BF4AC2">
        <w:rPr>
          <w:rFonts w:ascii="Calibri Light" w:hAnsi="Calibri Light" w:cs="Calibri Light"/>
          <w:b/>
          <w:bCs/>
          <w:sz w:val="22"/>
          <w:szCs w:val="22"/>
        </w:rPr>
        <w:t xml:space="preserve">for a proposed policy </w:t>
      </w:r>
    </w:p>
    <w:p w14:paraId="04B87A21" w14:textId="77777777" w:rsidR="00532BCA" w:rsidRDefault="00532BCA" w:rsidP="00663CAC">
      <w:pPr>
        <w:pStyle w:val="PRAExecutiveNormal"/>
        <w:spacing w:after="0"/>
        <w:ind w:left="360"/>
        <w:rPr>
          <w:rFonts w:ascii="Calibri Light" w:hAnsi="Calibri Light" w:cs="Calibri Light"/>
          <w:b/>
          <w:bCs/>
          <w:sz w:val="22"/>
          <w:szCs w:val="22"/>
        </w:rPr>
      </w:pPr>
    </w:p>
    <w:p w14:paraId="7E004A1A" w14:textId="6828EF09" w:rsidR="00532BCA" w:rsidRPr="00532BCA" w:rsidRDefault="00532BCA" w:rsidP="00663CAC">
      <w:pPr>
        <w:pStyle w:val="PRAExecutiveNormal"/>
        <w:spacing w:after="0"/>
        <w:ind w:left="360"/>
        <w:rPr>
          <w:rFonts w:ascii="Calibri Light" w:hAnsi="Calibri Light" w:cs="Calibri Light"/>
          <w:sz w:val="22"/>
          <w:szCs w:val="22"/>
        </w:rPr>
      </w:pPr>
      <w:r w:rsidRPr="00532BCA">
        <w:rPr>
          <w:rFonts w:ascii="Calibri Light" w:hAnsi="Calibri Light" w:cs="Calibri Light"/>
          <w:sz w:val="22"/>
          <w:szCs w:val="22"/>
        </w:rPr>
        <w:t>Cost-benefit analysis</w:t>
      </w:r>
      <w:r>
        <w:rPr>
          <w:rFonts w:ascii="Calibri Light" w:hAnsi="Calibri Light" w:cs="Calibri Light"/>
          <w:sz w:val="22"/>
          <w:szCs w:val="22"/>
        </w:rPr>
        <w:t xml:space="preserve"> often resembles an accounting structure </w:t>
      </w:r>
      <w:r w:rsidR="000E66F7">
        <w:rPr>
          <w:rFonts w:ascii="Calibri Light" w:hAnsi="Calibri Light" w:cs="Calibri Light"/>
          <w:sz w:val="22"/>
          <w:szCs w:val="22"/>
        </w:rPr>
        <w:t>in which the researcher enumerates the costs and benefits from the perspectives</w:t>
      </w:r>
      <w:r>
        <w:rPr>
          <w:rFonts w:ascii="Calibri Light" w:hAnsi="Calibri Light" w:cs="Calibri Light"/>
          <w:sz w:val="22"/>
          <w:szCs w:val="22"/>
        </w:rPr>
        <w:t xml:space="preserve"> of those directly/indirectly affected and </w:t>
      </w:r>
      <w:r w:rsidR="000E66F7">
        <w:rPr>
          <w:rFonts w:ascii="Calibri Light" w:hAnsi="Calibri Light" w:cs="Calibri Light"/>
          <w:sz w:val="22"/>
          <w:szCs w:val="22"/>
        </w:rPr>
        <w:t xml:space="preserve">the </w:t>
      </w:r>
      <w:r>
        <w:rPr>
          <w:rFonts w:ascii="Calibri Light" w:hAnsi="Calibri Light" w:cs="Calibri Light"/>
          <w:sz w:val="22"/>
          <w:szCs w:val="22"/>
        </w:rPr>
        <w:t xml:space="preserve">government. In some cases, the method of financing (taxation, debt financing, </w:t>
      </w:r>
      <w:r w:rsidR="000E66F7">
        <w:rPr>
          <w:rFonts w:ascii="Calibri Light" w:hAnsi="Calibri Light" w:cs="Calibri Light"/>
          <w:sz w:val="22"/>
          <w:szCs w:val="22"/>
        </w:rPr>
        <w:t>tolls, etc.) may be included in the calculation, but it should avoid double-counting costs and benefits.</w:t>
      </w:r>
      <w:r>
        <w:rPr>
          <w:rFonts w:ascii="Calibri Light" w:hAnsi="Calibri Light" w:cs="Calibri Light"/>
          <w:sz w:val="22"/>
          <w:szCs w:val="22"/>
        </w:rPr>
        <w:t xml:space="preserve"> </w:t>
      </w:r>
    </w:p>
    <w:p w14:paraId="3414F92A" w14:textId="77777777" w:rsidR="00663CAC" w:rsidRPr="00B109EF" w:rsidRDefault="00663CAC" w:rsidP="00663CAC">
      <w:pPr>
        <w:pStyle w:val="PRAExecutiveNormal"/>
        <w:spacing w:after="0"/>
        <w:ind w:left="360"/>
        <w:rPr>
          <w:rFonts w:ascii="Calibri Light" w:hAnsi="Calibri Light" w:cs="Calibri Light"/>
          <w:sz w:val="22"/>
          <w:szCs w:val="22"/>
        </w:rPr>
      </w:pPr>
    </w:p>
    <w:p w14:paraId="23A7857E" w14:textId="03B88D23" w:rsidR="00663CAC" w:rsidRPr="00B109EF" w:rsidRDefault="00663CAC" w:rsidP="00663CAC">
      <w:pPr>
        <w:pStyle w:val="PRAExecutiveNormal"/>
        <w:spacing w:after="0"/>
        <w:ind w:left="360"/>
        <w:rPr>
          <w:rFonts w:ascii="Calibri Light" w:hAnsi="Calibri Light" w:cs="Calibri Light"/>
          <w:b/>
          <w:bCs/>
          <w:sz w:val="22"/>
          <w:szCs w:val="22"/>
        </w:rPr>
      </w:pPr>
      <w:r w:rsidRPr="00B109EF">
        <w:rPr>
          <w:rFonts w:ascii="Calibri Light" w:hAnsi="Calibri Light" w:cs="Calibri Light"/>
          <w:b/>
          <w:bCs/>
          <w:sz w:val="22"/>
          <w:szCs w:val="22"/>
        </w:rPr>
        <w:t xml:space="preserve">Option </w:t>
      </w:r>
      <w:r w:rsidR="000E66F7">
        <w:rPr>
          <w:rFonts w:ascii="Calibri Light" w:hAnsi="Calibri Light" w:cs="Calibri Light"/>
          <w:b/>
          <w:bCs/>
          <w:sz w:val="22"/>
          <w:szCs w:val="22"/>
        </w:rPr>
        <w:t>3</w:t>
      </w:r>
      <w:r w:rsidRPr="00B109EF">
        <w:rPr>
          <w:rFonts w:ascii="Calibri Light" w:hAnsi="Calibri Light" w:cs="Calibri Light"/>
          <w:b/>
          <w:bCs/>
          <w:sz w:val="22"/>
          <w:szCs w:val="22"/>
        </w:rPr>
        <w:t xml:space="preserve">: Critical </w:t>
      </w:r>
      <w:r>
        <w:rPr>
          <w:rFonts w:ascii="Calibri Light" w:hAnsi="Calibri Light" w:cs="Calibri Light"/>
          <w:b/>
          <w:bCs/>
          <w:sz w:val="22"/>
          <w:szCs w:val="22"/>
        </w:rPr>
        <w:t>review</w:t>
      </w:r>
      <w:r w:rsidRPr="00B109EF">
        <w:rPr>
          <w:rFonts w:ascii="Calibri Light" w:hAnsi="Calibri Light" w:cs="Calibri Light"/>
          <w:b/>
          <w:bCs/>
          <w:sz w:val="22"/>
          <w:szCs w:val="22"/>
        </w:rPr>
        <w:t xml:space="preserve"> of </w:t>
      </w:r>
      <w:r>
        <w:rPr>
          <w:rFonts w:ascii="Calibri Light" w:hAnsi="Calibri Light" w:cs="Calibri Light"/>
          <w:b/>
          <w:bCs/>
          <w:sz w:val="22"/>
          <w:szCs w:val="22"/>
        </w:rPr>
        <w:t>a theoretical aspect/issue/deficiency in the</w:t>
      </w:r>
      <w:r w:rsidRPr="00B109EF">
        <w:rPr>
          <w:rFonts w:ascii="Calibri Light" w:hAnsi="Calibri Light" w:cs="Calibri Light"/>
          <w:b/>
          <w:bCs/>
          <w:sz w:val="22"/>
          <w:szCs w:val="22"/>
        </w:rPr>
        <w:t xml:space="preserve"> economic evaluation of a public program or policy.</w:t>
      </w:r>
    </w:p>
    <w:p w14:paraId="6CB90651" w14:textId="77777777" w:rsidR="00663CAC" w:rsidRPr="00B109EF" w:rsidRDefault="00663CAC" w:rsidP="00663CAC">
      <w:pPr>
        <w:pStyle w:val="PRAExecutiveNormal"/>
        <w:spacing w:after="0"/>
        <w:ind w:left="360"/>
        <w:rPr>
          <w:rFonts w:ascii="Calibri Light" w:hAnsi="Calibri Light" w:cs="Calibri Light"/>
          <w:b/>
          <w:bCs/>
          <w:sz w:val="22"/>
          <w:szCs w:val="22"/>
        </w:rPr>
      </w:pPr>
    </w:p>
    <w:p w14:paraId="11343F93" w14:textId="77777777" w:rsidR="00663CAC" w:rsidRDefault="00663CAC" w:rsidP="00663CAC">
      <w:pPr>
        <w:pStyle w:val="PRAExecutiveNormal"/>
        <w:spacing w:after="0"/>
        <w:ind w:left="360"/>
        <w:rPr>
          <w:rFonts w:ascii="Calibri Light" w:hAnsi="Calibri Light" w:cs="Calibri Light"/>
          <w:sz w:val="22"/>
          <w:szCs w:val="22"/>
        </w:rPr>
      </w:pPr>
      <w:r w:rsidRPr="00B109EF">
        <w:rPr>
          <w:rFonts w:ascii="Calibri Light" w:hAnsi="Calibri Light" w:cs="Calibri Light"/>
          <w:sz w:val="22"/>
          <w:szCs w:val="22"/>
        </w:rPr>
        <w:t xml:space="preserve">This paper will </w:t>
      </w:r>
      <w:r>
        <w:rPr>
          <w:rFonts w:ascii="Calibri Light" w:hAnsi="Calibri Light" w:cs="Calibri Light"/>
          <w:sz w:val="22"/>
          <w:szCs w:val="22"/>
        </w:rPr>
        <w:t>critically evaluate</w:t>
      </w:r>
      <w:r w:rsidRPr="00B109EF">
        <w:rPr>
          <w:rFonts w:ascii="Calibri Light" w:hAnsi="Calibri Light" w:cs="Calibri Light"/>
          <w:sz w:val="22"/>
          <w:szCs w:val="22"/>
        </w:rPr>
        <w:t xml:space="preserve"> some </w:t>
      </w:r>
      <w:r>
        <w:rPr>
          <w:rFonts w:ascii="Calibri Light" w:hAnsi="Calibri Light" w:cs="Calibri Light"/>
          <w:sz w:val="22"/>
          <w:szCs w:val="22"/>
        </w:rPr>
        <w:t>aspects</w:t>
      </w:r>
      <w:r w:rsidRPr="00B109EF">
        <w:rPr>
          <w:rFonts w:ascii="Calibri Light" w:hAnsi="Calibri Light" w:cs="Calibri Light"/>
          <w:sz w:val="22"/>
          <w:szCs w:val="22"/>
        </w:rPr>
        <w:t xml:space="preserve"> of the economic evaluation of programs/policies. This paper will suit someone with a strong </w:t>
      </w:r>
      <w:r>
        <w:rPr>
          <w:rFonts w:ascii="Calibri Light" w:hAnsi="Calibri Light" w:cs="Calibri Light"/>
          <w:sz w:val="22"/>
          <w:szCs w:val="22"/>
        </w:rPr>
        <w:t>background in economic theory and research methods</w:t>
      </w:r>
      <w:r w:rsidRPr="00B109EF">
        <w:rPr>
          <w:rFonts w:ascii="Calibri Light" w:hAnsi="Calibri Light" w:cs="Calibri Light"/>
          <w:sz w:val="22"/>
          <w:szCs w:val="22"/>
        </w:rPr>
        <w:t>.</w:t>
      </w:r>
    </w:p>
    <w:p w14:paraId="3606A4A1" w14:textId="77777777" w:rsidR="000E66F7" w:rsidRDefault="000E66F7" w:rsidP="00663CAC">
      <w:pPr>
        <w:pStyle w:val="PRAExecutiveNormal"/>
        <w:spacing w:after="0"/>
        <w:ind w:left="360"/>
        <w:rPr>
          <w:rFonts w:ascii="Calibri Light" w:hAnsi="Calibri Light" w:cs="Calibri Light"/>
          <w:sz w:val="22"/>
          <w:szCs w:val="22"/>
        </w:rPr>
      </w:pPr>
    </w:p>
    <w:p w14:paraId="23595968" w14:textId="4099E094" w:rsidR="000E66F7" w:rsidRPr="00B109EF" w:rsidRDefault="000E66F7" w:rsidP="000E66F7">
      <w:pPr>
        <w:pStyle w:val="PRAExecutiveNormal"/>
        <w:spacing w:after="0"/>
        <w:rPr>
          <w:rFonts w:ascii="Calibri Light" w:hAnsi="Calibri Light" w:cs="Calibri Light"/>
          <w:sz w:val="22"/>
          <w:szCs w:val="22"/>
        </w:rPr>
      </w:pPr>
      <w:r>
        <w:rPr>
          <w:rFonts w:ascii="Calibri Light" w:hAnsi="Calibri Light" w:cs="Calibri Light"/>
          <w:sz w:val="22"/>
          <w:szCs w:val="22"/>
        </w:rPr>
        <w:t>The final paper is submitted in two steps</w:t>
      </w:r>
      <w:r w:rsidR="00E50EA6">
        <w:rPr>
          <w:rFonts w:ascii="Calibri Light" w:hAnsi="Calibri Light" w:cs="Calibri Light"/>
          <w:sz w:val="22"/>
          <w:szCs w:val="22"/>
        </w:rPr>
        <w:t>. Step 1 will typically comprise half the final paper.</w:t>
      </w:r>
    </w:p>
    <w:p w14:paraId="1C779E7B" w14:textId="77777777" w:rsidR="00663CAC" w:rsidRPr="00B109EF" w:rsidRDefault="00663CAC" w:rsidP="00663CAC">
      <w:pPr>
        <w:pStyle w:val="PRAExecutiveNormal"/>
        <w:spacing w:after="0"/>
        <w:rPr>
          <w:rFonts w:ascii="Calibri Light" w:hAnsi="Calibri Light" w:cs="Calibri Light"/>
          <w:sz w:val="22"/>
          <w:szCs w:val="22"/>
        </w:rPr>
      </w:pPr>
    </w:p>
    <w:p w14:paraId="3CF683D3" w14:textId="563F8975" w:rsidR="000E66F7" w:rsidRDefault="000E66F7" w:rsidP="00663CAC">
      <w:pPr>
        <w:pStyle w:val="PRAExecutiveNormal"/>
        <w:numPr>
          <w:ilvl w:val="0"/>
          <w:numId w:val="11"/>
        </w:numPr>
        <w:spacing w:after="0"/>
        <w:rPr>
          <w:rFonts w:ascii="Calibri Light" w:hAnsi="Calibri Light" w:cs="Calibri Light"/>
          <w:sz w:val="22"/>
          <w:szCs w:val="22"/>
        </w:rPr>
      </w:pPr>
      <w:r w:rsidRPr="00E50EA6">
        <w:rPr>
          <w:rFonts w:ascii="Calibri Light" w:hAnsi="Calibri Light" w:cs="Calibri Light"/>
          <w:i/>
          <w:iCs/>
          <w:sz w:val="22"/>
          <w:szCs w:val="22"/>
        </w:rPr>
        <w:t xml:space="preserve">Step 1 </w:t>
      </w:r>
      <w:r>
        <w:rPr>
          <w:rFonts w:ascii="Calibri Light" w:hAnsi="Calibri Light" w:cs="Calibri Light"/>
          <w:sz w:val="22"/>
          <w:szCs w:val="22"/>
        </w:rPr>
        <w:t>is a preliminary submission (depending on the theme)</w:t>
      </w:r>
    </w:p>
    <w:p w14:paraId="459F1D7A" w14:textId="1B7C3B13" w:rsidR="000E66F7" w:rsidRDefault="000E66F7" w:rsidP="000E66F7">
      <w:pPr>
        <w:pStyle w:val="PRAExecutiveNormal"/>
        <w:numPr>
          <w:ilvl w:val="1"/>
          <w:numId w:val="11"/>
        </w:numPr>
        <w:spacing w:after="0"/>
        <w:rPr>
          <w:rFonts w:ascii="Calibri Light" w:hAnsi="Calibri Light" w:cs="Calibri Light"/>
          <w:sz w:val="22"/>
          <w:szCs w:val="22"/>
        </w:rPr>
      </w:pPr>
      <w:r>
        <w:rPr>
          <w:rFonts w:ascii="Calibri Light" w:hAnsi="Calibri Light" w:cs="Calibri Light"/>
          <w:sz w:val="22"/>
          <w:szCs w:val="22"/>
        </w:rPr>
        <w:t>Evaluation Plan (program profile and theory of change)</w:t>
      </w:r>
    </w:p>
    <w:p w14:paraId="14067759" w14:textId="5E81C9C4" w:rsidR="000E66F7" w:rsidRDefault="000E66F7" w:rsidP="000E66F7">
      <w:pPr>
        <w:pStyle w:val="PRAExecutiveNormal"/>
        <w:numPr>
          <w:ilvl w:val="1"/>
          <w:numId w:val="11"/>
        </w:numPr>
        <w:spacing w:after="0"/>
        <w:rPr>
          <w:rFonts w:ascii="Calibri Light" w:hAnsi="Calibri Light" w:cs="Calibri Light"/>
          <w:sz w:val="22"/>
          <w:szCs w:val="22"/>
        </w:rPr>
      </w:pPr>
      <w:r>
        <w:rPr>
          <w:rFonts w:ascii="Calibri Light" w:hAnsi="Calibri Light" w:cs="Calibri Light"/>
          <w:sz w:val="22"/>
          <w:szCs w:val="22"/>
        </w:rPr>
        <w:t>Cost-benefit analysis (Project description, enumeration of costs and benefits)</w:t>
      </w:r>
    </w:p>
    <w:p w14:paraId="79A9A867" w14:textId="39A76F3A" w:rsidR="000E66F7" w:rsidRDefault="000E66F7" w:rsidP="000E66F7">
      <w:pPr>
        <w:pStyle w:val="PRAExecutiveNormal"/>
        <w:numPr>
          <w:ilvl w:val="1"/>
          <w:numId w:val="11"/>
        </w:numPr>
        <w:spacing w:after="0"/>
        <w:rPr>
          <w:rFonts w:ascii="Calibri Light" w:hAnsi="Calibri Light" w:cs="Calibri Light"/>
          <w:sz w:val="22"/>
          <w:szCs w:val="22"/>
        </w:rPr>
      </w:pPr>
      <w:r>
        <w:rPr>
          <w:rFonts w:ascii="Calibri Light" w:hAnsi="Calibri Light" w:cs="Calibri Light"/>
          <w:sz w:val="22"/>
          <w:szCs w:val="22"/>
        </w:rPr>
        <w:t xml:space="preserve">Critical review (Literature review and outline </w:t>
      </w:r>
      <w:r w:rsidR="00E50EA6">
        <w:rPr>
          <w:rFonts w:ascii="Calibri Light" w:hAnsi="Calibri Light" w:cs="Calibri Light"/>
          <w:sz w:val="22"/>
          <w:szCs w:val="22"/>
        </w:rPr>
        <w:t>of</w:t>
      </w:r>
      <w:r>
        <w:rPr>
          <w:rFonts w:ascii="Calibri Light" w:hAnsi="Calibri Light" w:cs="Calibri Light"/>
          <w:sz w:val="22"/>
          <w:szCs w:val="22"/>
        </w:rPr>
        <w:t xml:space="preserve"> key issues.)</w:t>
      </w:r>
    </w:p>
    <w:p w14:paraId="0C25CD75" w14:textId="01BA02F6" w:rsidR="000E66F7" w:rsidRPr="000E66F7" w:rsidRDefault="000E66F7" w:rsidP="000E66F7">
      <w:pPr>
        <w:pStyle w:val="PRAExecutiveNormal"/>
        <w:spacing w:after="0"/>
        <w:ind w:left="1440" w:hanging="360"/>
        <w:rPr>
          <w:rFonts w:ascii="Calibri Light" w:hAnsi="Calibri Light" w:cs="Calibri Light"/>
          <w:sz w:val="22"/>
          <w:szCs w:val="22"/>
        </w:rPr>
      </w:pPr>
      <w:r>
        <w:rPr>
          <w:rFonts w:ascii="Calibri Light" w:hAnsi="Calibri Light" w:cs="Calibri Light"/>
          <w:sz w:val="22"/>
          <w:szCs w:val="22"/>
        </w:rPr>
        <w:t xml:space="preserve">This </w:t>
      </w:r>
      <w:r w:rsidR="00E50EA6">
        <w:rPr>
          <w:rFonts w:ascii="Calibri Light" w:hAnsi="Calibri Light" w:cs="Calibri Light"/>
          <w:sz w:val="22"/>
          <w:szCs w:val="22"/>
        </w:rPr>
        <w:t>step will result in feedback and advice for the final paper</w:t>
      </w:r>
    </w:p>
    <w:p w14:paraId="35969EE3" w14:textId="2536DD26" w:rsidR="00663CAC" w:rsidRPr="009921E5" w:rsidRDefault="00663CAC" w:rsidP="00663CAC">
      <w:pPr>
        <w:pStyle w:val="PRAExecutiveNormal"/>
        <w:numPr>
          <w:ilvl w:val="0"/>
          <w:numId w:val="11"/>
        </w:numPr>
        <w:spacing w:after="0"/>
        <w:rPr>
          <w:rFonts w:ascii="Calibri Light" w:hAnsi="Calibri Light" w:cs="Calibri Light"/>
          <w:sz w:val="22"/>
          <w:szCs w:val="22"/>
        </w:rPr>
      </w:pPr>
      <w:r w:rsidRPr="009921E5">
        <w:rPr>
          <w:rFonts w:ascii="Calibri Light" w:hAnsi="Calibri Light" w:cs="Calibri Light"/>
          <w:i/>
          <w:sz w:val="22"/>
          <w:szCs w:val="22"/>
        </w:rPr>
        <w:t xml:space="preserve">Step 2:  </w:t>
      </w:r>
      <w:r w:rsidRPr="009921E5">
        <w:rPr>
          <w:rFonts w:ascii="Calibri Light" w:hAnsi="Calibri Light" w:cs="Calibri Light"/>
          <w:iCs/>
          <w:sz w:val="22"/>
          <w:szCs w:val="22"/>
        </w:rPr>
        <w:t xml:space="preserve">The second deliverable </w:t>
      </w:r>
      <w:r w:rsidR="00E50EA6">
        <w:rPr>
          <w:rFonts w:ascii="Calibri Light" w:hAnsi="Calibri Light" w:cs="Calibri Light"/>
          <w:iCs/>
          <w:sz w:val="22"/>
          <w:szCs w:val="22"/>
        </w:rPr>
        <w:t>is the f</w:t>
      </w:r>
      <w:r w:rsidR="00C225A3">
        <w:rPr>
          <w:rFonts w:ascii="Calibri Light" w:hAnsi="Calibri Light" w:cs="Calibri Light"/>
          <w:iCs/>
          <w:sz w:val="22"/>
          <w:szCs w:val="22"/>
        </w:rPr>
        <w:t xml:space="preserve">inal </w:t>
      </w:r>
      <w:r w:rsidR="00E50EA6">
        <w:rPr>
          <w:rFonts w:ascii="Calibri Light" w:hAnsi="Calibri Light" w:cs="Calibri Light"/>
          <w:iCs/>
          <w:sz w:val="22"/>
          <w:szCs w:val="22"/>
        </w:rPr>
        <w:t>paper, where the final elements will be added to a revised Step 1 submission</w:t>
      </w:r>
      <w:r w:rsidRPr="009921E5">
        <w:rPr>
          <w:rFonts w:ascii="Calibri Light" w:hAnsi="Calibri Light" w:cs="Calibri Light"/>
          <w:sz w:val="22"/>
          <w:szCs w:val="22"/>
        </w:rPr>
        <w:t xml:space="preserve">. </w:t>
      </w:r>
    </w:p>
    <w:p w14:paraId="6E5A47D3" w14:textId="77777777" w:rsidR="00663CAC" w:rsidRDefault="00663CAC" w:rsidP="00663CAC">
      <w:pPr>
        <w:pStyle w:val="PRAExecutiveNormal"/>
        <w:spacing w:after="0"/>
        <w:ind w:left="1080"/>
        <w:rPr>
          <w:rFonts w:ascii="Calibri Light" w:hAnsi="Calibri Light" w:cs="Calibri Light"/>
          <w:sz w:val="22"/>
          <w:szCs w:val="22"/>
        </w:rPr>
      </w:pPr>
    </w:p>
    <w:p w14:paraId="5A41350D" w14:textId="48F408BF" w:rsidR="00663CAC" w:rsidRPr="009921E5" w:rsidRDefault="00663CAC" w:rsidP="00663CAC">
      <w:pPr>
        <w:pStyle w:val="PRAExecutiveSubtitle"/>
        <w:outlineLvl w:val="1"/>
        <w:rPr>
          <w:rFonts w:ascii="Calibri Light" w:hAnsi="Calibri Light" w:cs="Calibri Light"/>
          <w:bCs/>
          <w:color w:val="002060"/>
          <w:szCs w:val="24"/>
          <w:lang w:val="en-US"/>
        </w:rPr>
      </w:pPr>
      <w:bookmarkStart w:id="24" w:name="_Toc155037020"/>
      <w:bookmarkStart w:id="25" w:name="_Toc156156460"/>
      <w:r w:rsidRPr="009921E5">
        <w:rPr>
          <w:rFonts w:ascii="Calibri Light" w:hAnsi="Calibri Light" w:cs="Calibri Light"/>
          <w:bCs/>
          <w:color w:val="002060"/>
          <w:szCs w:val="24"/>
          <w:lang w:val="en-US"/>
        </w:rPr>
        <w:t>Paper Form</w:t>
      </w:r>
      <w:bookmarkEnd w:id="24"/>
      <w:bookmarkEnd w:id="25"/>
      <w:r w:rsidRPr="009921E5">
        <w:rPr>
          <w:rFonts w:ascii="Calibri Light" w:hAnsi="Calibri Light" w:cs="Calibri Light"/>
          <w:bCs/>
          <w:color w:val="002060"/>
          <w:szCs w:val="24"/>
          <w:lang w:val="en-US"/>
        </w:rPr>
        <w:t xml:space="preserve"> </w:t>
      </w:r>
    </w:p>
    <w:p w14:paraId="129D1A87" w14:textId="77777777" w:rsidR="00663CAC" w:rsidRPr="00B109EF" w:rsidRDefault="00663CAC" w:rsidP="00663CAC">
      <w:pPr>
        <w:pStyle w:val="PRAExecutiveSubtitle"/>
        <w:rPr>
          <w:rFonts w:ascii="Calibri Light" w:hAnsi="Calibri Light" w:cs="Calibri Light"/>
          <w:bCs/>
          <w:color w:val="0070C0"/>
          <w:sz w:val="22"/>
          <w:szCs w:val="22"/>
          <w:lang w:val="en-US"/>
        </w:rPr>
      </w:pPr>
    </w:p>
    <w:p w14:paraId="300F689D" w14:textId="20AFE1B7" w:rsidR="00663CAC" w:rsidRPr="00B109EF" w:rsidRDefault="00663CAC" w:rsidP="00663CAC">
      <w:pPr>
        <w:pStyle w:val="PRAExecutiveSubtitle"/>
        <w:rPr>
          <w:rFonts w:ascii="Calibri Light" w:hAnsi="Calibri Light" w:cs="Calibri Light"/>
          <w:b w:val="0"/>
          <w:sz w:val="22"/>
          <w:szCs w:val="22"/>
        </w:rPr>
      </w:pPr>
      <w:r w:rsidRPr="00B109EF">
        <w:rPr>
          <w:rFonts w:ascii="Calibri Light" w:hAnsi="Calibri Light" w:cs="Calibri Light"/>
          <w:i/>
          <w:sz w:val="22"/>
          <w:szCs w:val="22"/>
        </w:rPr>
        <w:t>For Undergraduate Students.</w:t>
      </w:r>
      <w:r w:rsidRPr="00B109EF">
        <w:rPr>
          <w:rFonts w:ascii="Calibri Light" w:hAnsi="Calibri Light" w:cs="Calibri Light"/>
          <w:sz w:val="22"/>
          <w:szCs w:val="22"/>
        </w:rPr>
        <w:t xml:space="preserve"> </w:t>
      </w:r>
      <w:r w:rsidRPr="00B109EF">
        <w:rPr>
          <w:rFonts w:ascii="Calibri Light" w:hAnsi="Calibri Light" w:cs="Calibri Light"/>
          <w:b w:val="0"/>
          <w:sz w:val="22"/>
          <w:szCs w:val="22"/>
        </w:rPr>
        <w:t xml:space="preserve">The final papers </w:t>
      </w:r>
      <w:r>
        <w:rPr>
          <w:rFonts w:ascii="Calibri Light" w:hAnsi="Calibri Light" w:cs="Calibri Light"/>
          <w:b w:val="0"/>
          <w:sz w:val="22"/>
          <w:szCs w:val="22"/>
        </w:rPr>
        <w:t xml:space="preserve">must be </w:t>
      </w:r>
      <w:r w:rsidRPr="009921E5">
        <w:rPr>
          <w:rFonts w:ascii="Calibri Light" w:hAnsi="Calibri Light" w:cs="Calibri Light"/>
          <w:b w:val="0"/>
          <w:i/>
          <w:iCs/>
          <w:sz w:val="22"/>
          <w:szCs w:val="22"/>
        </w:rPr>
        <w:t xml:space="preserve">at most </w:t>
      </w:r>
      <w:r>
        <w:rPr>
          <w:rFonts w:ascii="Calibri Light" w:hAnsi="Calibri Light" w:cs="Calibri Light"/>
          <w:b w:val="0"/>
          <w:sz w:val="22"/>
          <w:szCs w:val="22"/>
        </w:rPr>
        <w:t>3500</w:t>
      </w:r>
      <w:r w:rsidRPr="00B109EF">
        <w:rPr>
          <w:rFonts w:ascii="Calibri Light" w:hAnsi="Calibri Light" w:cs="Calibri Light"/>
          <w:b w:val="0"/>
          <w:sz w:val="22"/>
          <w:szCs w:val="22"/>
        </w:rPr>
        <w:t xml:space="preserve"> words (</w:t>
      </w:r>
      <w:r w:rsidR="00E50EA6">
        <w:rPr>
          <w:rFonts w:ascii="Calibri Light" w:hAnsi="Calibri Light" w:cs="Calibri Light"/>
          <w:b w:val="0"/>
          <w:sz w:val="22"/>
          <w:szCs w:val="22"/>
        </w:rPr>
        <w:t xml:space="preserve">including </w:t>
      </w:r>
      <w:r>
        <w:rPr>
          <w:rFonts w:ascii="Calibri Light" w:hAnsi="Calibri Light" w:cs="Calibri Light"/>
          <w:b w:val="0"/>
          <w:sz w:val="22"/>
          <w:szCs w:val="22"/>
        </w:rPr>
        <w:t xml:space="preserve">references and </w:t>
      </w:r>
      <w:r w:rsidRPr="00B109EF">
        <w:rPr>
          <w:rFonts w:ascii="Calibri Light" w:hAnsi="Calibri Light" w:cs="Calibri Light"/>
          <w:b w:val="0"/>
          <w:sz w:val="22"/>
          <w:szCs w:val="22"/>
        </w:rPr>
        <w:t>appendices).  The final paper must read as an integrated essay</w:t>
      </w:r>
      <w:r>
        <w:rPr>
          <w:rFonts w:ascii="Calibri Light" w:hAnsi="Calibri Light" w:cs="Calibri Light"/>
          <w:b w:val="0"/>
          <w:sz w:val="22"/>
          <w:szCs w:val="22"/>
        </w:rPr>
        <w:t>, not</w:t>
      </w:r>
      <w:r w:rsidRPr="00B109EF">
        <w:rPr>
          <w:rFonts w:ascii="Calibri Light" w:hAnsi="Calibri Light" w:cs="Calibri Light"/>
          <w:b w:val="0"/>
          <w:sz w:val="22"/>
          <w:szCs w:val="22"/>
        </w:rPr>
        <w:t xml:space="preserve"> two separate documents. </w:t>
      </w:r>
    </w:p>
    <w:p w14:paraId="5A2D1205" w14:textId="77777777" w:rsidR="00663CAC" w:rsidRPr="00B109EF" w:rsidRDefault="00663CAC" w:rsidP="00663CAC">
      <w:pPr>
        <w:pStyle w:val="PRAExecutiveSubtitle"/>
        <w:rPr>
          <w:rFonts w:ascii="Calibri Light" w:hAnsi="Calibri Light" w:cs="Calibri Light"/>
          <w:i/>
          <w:sz w:val="22"/>
          <w:szCs w:val="22"/>
        </w:rPr>
      </w:pPr>
    </w:p>
    <w:p w14:paraId="77B2DC18" w14:textId="0464B37A" w:rsidR="00663CAC" w:rsidRDefault="00663CAC" w:rsidP="00663CAC">
      <w:pPr>
        <w:pStyle w:val="PRAExecutiveSubtitle"/>
        <w:rPr>
          <w:rFonts w:ascii="Calibri Light" w:hAnsi="Calibri Light" w:cs="Calibri Light"/>
          <w:b w:val="0"/>
          <w:sz w:val="22"/>
          <w:szCs w:val="22"/>
        </w:rPr>
      </w:pPr>
      <w:r w:rsidRPr="00B109EF">
        <w:rPr>
          <w:rFonts w:ascii="Calibri Light" w:hAnsi="Calibri Light" w:cs="Calibri Light"/>
          <w:i/>
          <w:sz w:val="22"/>
          <w:szCs w:val="22"/>
        </w:rPr>
        <w:t>For Graduate Students.</w:t>
      </w:r>
      <w:r w:rsidRPr="00B109EF">
        <w:rPr>
          <w:rFonts w:ascii="Calibri Light" w:hAnsi="Calibri Light" w:cs="Calibri Light"/>
          <w:sz w:val="22"/>
          <w:szCs w:val="22"/>
        </w:rPr>
        <w:t xml:space="preserve"> </w:t>
      </w:r>
      <w:r w:rsidRPr="00B109EF">
        <w:rPr>
          <w:rFonts w:ascii="Calibri Light" w:hAnsi="Calibri Light" w:cs="Calibri Light"/>
          <w:b w:val="0"/>
          <w:sz w:val="22"/>
          <w:szCs w:val="22"/>
        </w:rPr>
        <w:t xml:space="preserve">The final papers </w:t>
      </w:r>
      <w:r>
        <w:rPr>
          <w:rFonts w:ascii="Calibri Light" w:hAnsi="Calibri Light" w:cs="Calibri Light"/>
          <w:b w:val="0"/>
          <w:sz w:val="22"/>
          <w:szCs w:val="22"/>
        </w:rPr>
        <w:t>must be at most</w:t>
      </w:r>
      <w:r w:rsidRPr="00B109EF">
        <w:rPr>
          <w:rFonts w:ascii="Calibri Light" w:hAnsi="Calibri Light" w:cs="Calibri Light"/>
          <w:b w:val="0"/>
          <w:sz w:val="22"/>
          <w:szCs w:val="22"/>
        </w:rPr>
        <w:t xml:space="preserve"> </w:t>
      </w:r>
      <w:r w:rsidR="00ED7401">
        <w:rPr>
          <w:rFonts w:ascii="Calibri Light" w:hAnsi="Calibri Light" w:cs="Calibri Light"/>
          <w:b w:val="0"/>
          <w:sz w:val="22"/>
          <w:szCs w:val="22"/>
        </w:rPr>
        <w:t>4000</w:t>
      </w:r>
      <w:r w:rsidRPr="00B109EF">
        <w:rPr>
          <w:rFonts w:ascii="Calibri Light" w:hAnsi="Calibri Light" w:cs="Calibri Light"/>
          <w:b w:val="0"/>
          <w:sz w:val="22"/>
          <w:szCs w:val="22"/>
        </w:rPr>
        <w:t xml:space="preserve"> words (</w:t>
      </w:r>
      <w:r>
        <w:rPr>
          <w:rFonts w:ascii="Calibri Light" w:hAnsi="Calibri Light" w:cs="Calibri Light"/>
          <w:b w:val="0"/>
          <w:sz w:val="22"/>
          <w:szCs w:val="22"/>
        </w:rPr>
        <w:t xml:space="preserve">excluding references and </w:t>
      </w:r>
      <w:r w:rsidRPr="00B109EF">
        <w:rPr>
          <w:rFonts w:ascii="Calibri Light" w:hAnsi="Calibri Light" w:cs="Calibri Light"/>
          <w:b w:val="0"/>
          <w:sz w:val="22"/>
          <w:szCs w:val="22"/>
        </w:rPr>
        <w:t xml:space="preserve">appendices). </w:t>
      </w:r>
    </w:p>
    <w:p w14:paraId="53F191B2" w14:textId="77777777" w:rsidR="00E50EA6" w:rsidRDefault="00663CAC" w:rsidP="00663CAC">
      <w:pPr>
        <w:spacing w:before="120"/>
        <w:rPr>
          <w:rFonts w:ascii="Calibri Light" w:hAnsi="Calibri Light" w:cs="Calibri Light"/>
          <w:sz w:val="22"/>
          <w:szCs w:val="22"/>
        </w:rPr>
      </w:pPr>
      <w:r w:rsidRPr="006369DD">
        <w:rPr>
          <w:rFonts w:ascii="Calibri Light" w:hAnsi="Calibri Light" w:cs="Calibri Light"/>
          <w:sz w:val="22"/>
          <w:szCs w:val="22"/>
        </w:rPr>
        <w:lastRenderedPageBreak/>
        <w:t xml:space="preserve">For </w:t>
      </w:r>
      <w:r w:rsidR="00E50EA6">
        <w:rPr>
          <w:rFonts w:ascii="Calibri Light" w:hAnsi="Calibri Light" w:cs="Calibri Light"/>
          <w:sz w:val="22"/>
          <w:szCs w:val="22"/>
        </w:rPr>
        <w:t xml:space="preserve">both </w:t>
      </w:r>
      <w:r w:rsidRPr="006369DD">
        <w:rPr>
          <w:rFonts w:ascii="Calibri Light" w:hAnsi="Calibri Light" w:cs="Calibri Light"/>
          <w:sz w:val="22"/>
          <w:szCs w:val="22"/>
        </w:rPr>
        <w:t xml:space="preserve">undergraduates and graduates, I expect the theoretical and economic analysis and the form (e.g., referencing, completeness of the bibliography) to be at a high level, reflecting the standards for undergraduate and graduate research papers/theses, depending on your level. </w:t>
      </w:r>
    </w:p>
    <w:p w14:paraId="23B27A22" w14:textId="1F8888B7" w:rsidR="00663CAC" w:rsidRPr="006369DD" w:rsidRDefault="00663CAC" w:rsidP="00663CAC">
      <w:pPr>
        <w:spacing w:before="120"/>
        <w:rPr>
          <w:rFonts w:ascii="Calibri Light" w:hAnsi="Calibri Light" w:cs="Calibri Light"/>
          <w:sz w:val="22"/>
          <w:szCs w:val="22"/>
        </w:rPr>
      </w:pPr>
      <w:r w:rsidRPr="006369DD">
        <w:rPr>
          <w:rFonts w:ascii="Calibri Light" w:hAnsi="Calibri Light" w:cs="Calibri Light"/>
          <w:sz w:val="22"/>
          <w:szCs w:val="22"/>
        </w:rPr>
        <w:t xml:space="preserve">Graduate work should reflect additional sophistication in theory and presentation, and the marking rubrics reflect this expectation. I strictly adhere to these paper lengths because current technical and academic standards </w:t>
      </w:r>
      <w:r>
        <w:rPr>
          <w:rFonts w:ascii="Calibri Light" w:hAnsi="Calibri Light" w:cs="Calibri Light"/>
          <w:sz w:val="22"/>
          <w:szCs w:val="22"/>
        </w:rPr>
        <w:t xml:space="preserve">require that economic evaluations be presented </w:t>
      </w:r>
      <w:r w:rsidRPr="006369DD">
        <w:rPr>
          <w:rFonts w:ascii="Calibri Light" w:hAnsi="Calibri Light" w:cs="Calibri Light"/>
          <w:sz w:val="22"/>
          <w:szCs w:val="22"/>
        </w:rPr>
        <w:t>concisely.</w:t>
      </w:r>
    </w:p>
    <w:p w14:paraId="1104361B" w14:textId="77777777" w:rsidR="00663CAC" w:rsidRPr="00B109EF" w:rsidRDefault="00663CAC" w:rsidP="00663CAC">
      <w:pPr>
        <w:spacing w:before="120"/>
        <w:rPr>
          <w:rFonts w:ascii="Calibri Light" w:hAnsi="Calibri Light" w:cs="Calibri Light"/>
          <w:b/>
          <w:sz w:val="22"/>
          <w:szCs w:val="22"/>
        </w:rPr>
      </w:pPr>
      <w:r w:rsidRPr="00B109EF">
        <w:rPr>
          <w:rFonts w:ascii="Calibri Light" w:hAnsi="Calibri Light" w:cs="Calibri Light"/>
          <w:sz w:val="22"/>
          <w:szCs w:val="22"/>
        </w:rPr>
        <w:t xml:space="preserve">The </w:t>
      </w:r>
      <w:r>
        <w:rPr>
          <w:rFonts w:ascii="Calibri Light" w:hAnsi="Calibri Light" w:cs="Calibri Light"/>
          <w:sz w:val="22"/>
          <w:szCs w:val="22"/>
        </w:rPr>
        <w:t xml:space="preserve">references </w:t>
      </w:r>
      <w:r w:rsidRPr="00B109EF">
        <w:rPr>
          <w:rFonts w:ascii="Calibri Light" w:hAnsi="Calibri Light" w:cs="Calibri Light"/>
          <w:sz w:val="22"/>
          <w:szCs w:val="22"/>
        </w:rPr>
        <w:t xml:space="preserve">must be in APA format. </w:t>
      </w:r>
      <w:r>
        <w:rPr>
          <w:rFonts w:ascii="Calibri Light" w:hAnsi="Calibri Light" w:cs="Calibri Light"/>
          <w:sz w:val="22"/>
          <w:szCs w:val="22"/>
        </w:rPr>
        <w:t xml:space="preserve">I strongly recommend that students learn to use a reference manager like Zotero or Mendeley. Instructional videos on Zotero appear on the UM Learn course website. Do not cut and paste tables and figures – develop these in Excel/PowerPoint or other software and insert these as JPEGs or GIFs. Pasting in screenshots </w:t>
      </w:r>
    </w:p>
    <w:p w14:paraId="699C75C9" w14:textId="77777777" w:rsidR="00663CAC" w:rsidRPr="009921E5" w:rsidRDefault="00663CAC" w:rsidP="00663CAC">
      <w:pPr>
        <w:pStyle w:val="PRAExecutiveNormal"/>
        <w:spacing w:before="120" w:after="120"/>
        <w:rPr>
          <w:rFonts w:ascii="Calibri Light" w:hAnsi="Calibri Light" w:cs="Calibri Light"/>
          <w:b/>
          <w:color w:val="0070C0"/>
          <w:sz w:val="22"/>
          <w:szCs w:val="22"/>
          <w:lang w:val="en-US"/>
        </w:rPr>
      </w:pPr>
      <w:r w:rsidRPr="009921E5">
        <w:rPr>
          <w:rFonts w:ascii="Calibri Light" w:hAnsi="Calibri Light" w:cs="Calibri Light"/>
          <w:b/>
          <w:color w:val="002060"/>
          <w:sz w:val="22"/>
          <w:szCs w:val="22"/>
          <w:lang w:val="en-US"/>
        </w:rPr>
        <w:t>Marking Rubric for the Paper</w:t>
      </w:r>
    </w:p>
    <w:p w14:paraId="325F80E7" w14:textId="11D417DB" w:rsidR="00663CAC" w:rsidRPr="00162F9E" w:rsidRDefault="00663CAC" w:rsidP="00663CAC">
      <w:pPr>
        <w:pStyle w:val="PRAExecutiveNormal"/>
        <w:spacing w:before="120" w:after="120"/>
        <w:rPr>
          <w:rFonts w:ascii="Calibri Light" w:hAnsi="Calibri Light" w:cs="Calibri Light"/>
          <w:bCs/>
          <w:color w:val="000000" w:themeColor="text1"/>
          <w:sz w:val="22"/>
          <w:szCs w:val="22"/>
          <w:lang w:val="en-US"/>
        </w:rPr>
      </w:pPr>
      <w:r w:rsidRPr="00162F9E">
        <w:rPr>
          <w:rFonts w:ascii="Calibri Light" w:hAnsi="Calibri Light" w:cs="Calibri Light"/>
          <w:bCs/>
          <w:color w:val="000000" w:themeColor="text1"/>
          <w:sz w:val="22"/>
          <w:szCs w:val="22"/>
          <w:lang w:val="en-US"/>
        </w:rPr>
        <w:t xml:space="preserve">I will use the following rubrics for marking the </w:t>
      </w:r>
      <w:r w:rsidR="00C225A3">
        <w:rPr>
          <w:rFonts w:ascii="Calibri Light" w:hAnsi="Calibri Light" w:cs="Calibri Light"/>
          <w:bCs/>
          <w:color w:val="000000" w:themeColor="text1"/>
          <w:sz w:val="22"/>
          <w:szCs w:val="22"/>
          <w:lang w:val="en-US"/>
        </w:rPr>
        <w:t xml:space="preserve">final </w:t>
      </w:r>
      <w:r w:rsidRPr="00162F9E">
        <w:rPr>
          <w:rFonts w:ascii="Calibri Light" w:hAnsi="Calibri Light" w:cs="Calibri Light"/>
          <w:bCs/>
          <w:color w:val="000000" w:themeColor="text1"/>
          <w:sz w:val="22"/>
          <w:szCs w:val="22"/>
          <w:lang w:val="en-US"/>
        </w:rPr>
        <w:t>paper submissions</w:t>
      </w:r>
      <w:r>
        <w:rPr>
          <w:rFonts w:ascii="Calibri Light" w:hAnsi="Calibri Light" w:cs="Calibri Light"/>
          <w:bCs/>
          <w:color w:val="000000" w:themeColor="text1"/>
          <w:sz w:val="22"/>
          <w:szCs w:val="22"/>
          <w:lang w:val="en-US"/>
        </w:rPr>
        <w:t>.</w:t>
      </w:r>
    </w:p>
    <w:tbl>
      <w:tblPr>
        <w:tblStyle w:val="TableGrid"/>
        <w:tblW w:w="10350" w:type="dxa"/>
        <w:tblInd w:w="-5" w:type="dxa"/>
        <w:tblLook w:val="04A0" w:firstRow="1" w:lastRow="0" w:firstColumn="1" w:lastColumn="0" w:noHBand="0" w:noVBand="1"/>
      </w:tblPr>
      <w:tblGrid>
        <w:gridCol w:w="7200"/>
        <w:gridCol w:w="900"/>
        <w:gridCol w:w="900"/>
        <w:gridCol w:w="1350"/>
      </w:tblGrid>
      <w:tr w:rsidR="00663CAC" w:rsidRPr="00B109EF" w14:paraId="14C18855" w14:textId="77777777" w:rsidTr="009A6AC5">
        <w:tc>
          <w:tcPr>
            <w:tcW w:w="10350" w:type="dxa"/>
            <w:gridSpan w:val="4"/>
          </w:tcPr>
          <w:p w14:paraId="14E0F271" w14:textId="301EE669" w:rsidR="00663CAC" w:rsidRPr="00B109EF" w:rsidRDefault="00C225A3" w:rsidP="009A6AC5">
            <w:pPr>
              <w:jc w:val="center"/>
              <w:rPr>
                <w:rFonts w:ascii="Calibri Light" w:eastAsiaTheme="minorHAnsi" w:hAnsi="Calibri Light" w:cs="Calibri Light"/>
                <w:b/>
                <w:bCs/>
                <w:sz w:val="22"/>
                <w:szCs w:val="22"/>
              </w:rPr>
            </w:pPr>
            <w:r>
              <w:rPr>
                <w:rFonts w:ascii="Calibri Light" w:eastAsiaTheme="minorHAnsi" w:hAnsi="Calibri Light" w:cs="Calibri Light"/>
                <w:b/>
                <w:bCs/>
                <w:sz w:val="22"/>
                <w:szCs w:val="22"/>
              </w:rPr>
              <w:t xml:space="preserve">Rubric – Final Paper </w:t>
            </w:r>
          </w:p>
        </w:tc>
      </w:tr>
      <w:tr w:rsidR="00663CAC" w:rsidRPr="00B109EF" w14:paraId="1E8068EF" w14:textId="77777777" w:rsidTr="00917AFA">
        <w:tc>
          <w:tcPr>
            <w:tcW w:w="7200" w:type="dxa"/>
          </w:tcPr>
          <w:p w14:paraId="5F97EFF5" w14:textId="77777777" w:rsidR="00663CAC" w:rsidRDefault="00663CAC" w:rsidP="009A6AC5">
            <w:pPr>
              <w:rPr>
                <w:rFonts w:ascii="Calibri Light" w:eastAsiaTheme="minorHAnsi" w:hAnsi="Calibri Light" w:cs="Calibri Light"/>
                <w:b/>
                <w:bCs/>
                <w:sz w:val="22"/>
                <w:szCs w:val="22"/>
              </w:rPr>
            </w:pPr>
            <w:r>
              <w:rPr>
                <w:rFonts w:ascii="Calibri Light" w:eastAsiaTheme="minorHAnsi" w:hAnsi="Calibri Light" w:cs="Calibri Light"/>
                <w:b/>
                <w:bCs/>
                <w:sz w:val="22"/>
                <w:szCs w:val="22"/>
              </w:rPr>
              <w:t>Step 1</w:t>
            </w:r>
          </w:p>
          <w:p w14:paraId="62DD63FE" w14:textId="77777777" w:rsidR="00663CAC" w:rsidRPr="00B109EF" w:rsidRDefault="00663CAC" w:rsidP="009A6AC5">
            <w:pPr>
              <w:rPr>
                <w:rFonts w:ascii="Calibri Light" w:eastAsiaTheme="minorHAnsi" w:hAnsi="Calibri Light" w:cs="Calibri Light"/>
                <w:b/>
                <w:bCs/>
                <w:sz w:val="22"/>
                <w:szCs w:val="22"/>
              </w:rPr>
            </w:pPr>
            <w:r w:rsidRPr="00B109EF">
              <w:rPr>
                <w:rFonts w:ascii="Calibri Light" w:eastAsiaTheme="minorHAnsi" w:hAnsi="Calibri Light" w:cs="Calibri Light"/>
                <w:b/>
                <w:bCs/>
                <w:sz w:val="22"/>
                <w:szCs w:val="22"/>
              </w:rPr>
              <w:t>Criteria</w:t>
            </w:r>
            <w:r>
              <w:rPr>
                <w:rFonts w:ascii="Calibri Light" w:eastAsiaTheme="minorHAnsi" w:hAnsi="Calibri Light" w:cs="Calibri Light"/>
                <w:b/>
                <w:bCs/>
                <w:sz w:val="22"/>
                <w:szCs w:val="22"/>
              </w:rPr>
              <w:t xml:space="preserve">  </w:t>
            </w:r>
          </w:p>
        </w:tc>
        <w:tc>
          <w:tcPr>
            <w:tcW w:w="900" w:type="dxa"/>
          </w:tcPr>
          <w:p w14:paraId="6251E6E1" w14:textId="77777777" w:rsidR="00663CAC" w:rsidRPr="00B109EF" w:rsidRDefault="00663CAC" w:rsidP="009A6AC5">
            <w:pPr>
              <w:rPr>
                <w:rFonts w:ascii="Calibri Light" w:eastAsiaTheme="minorHAnsi" w:hAnsi="Calibri Light" w:cs="Calibri Light"/>
                <w:b/>
                <w:bCs/>
                <w:sz w:val="22"/>
                <w:szCs w:val="22"/>
              </w:rPr>
            </w:pPr>
            <w:r>
              <w:rPr>
                <w:rFonts w:ascii="Calibri Light" w:eastAsiaTheme="minorHAnsi" w:hAnsi="Calibri Light" w:cs="Calibri Light"/>
                <w:b/>
                <w:bCs/>
                <w:sz w:val="22"/>
                <w:szCs w:val="22"/>
              </w:rPr>
              <w:t>Max</w:t>
            </w:r>
          </w:p>
        </w:tc>
        <w:tc>
          <w:tcPr>
            <w:tcW w:w="900" w:type="dxa"/>
          </w:tcPr>
          <w:p w14:paraId="7B133D3F" w14:textId="77777777" w:rsidR="00663CAC" w:rsidRPr="00B109EF" w:rsidRDefault="00663CAC" w:rsidP="009A6AC5">
            <w:pPr>
              <w:rPr>
                <w:rFonts w:ascii="Calibri Light" w:eastAsiaTheme="minorHAnsi" w:hAnsi="Calibri Light" w:cs="Calibri Light"/>
                <w:b/>
                <w:bCs/>
                <w:sz w:val="22"/>
                <w:szCs w:val="22"/>
              </w:rPr>
            </w:pPr>
            <w:r>
              <w:rPr>
                <w:rFonts w:ascii="Calibri Light" w:eastAsiaTheme="minorHAnsi" w:hAnsi="Calibri Light" w:cs="Calibri Light"/>
                <w:b/>
                <w:bCs/>
                <w:sz w:val="22"/>
                <w:szCs w:val="22"/>
              </w:rPr>
              <w:t>Actual</w:t>
            </w:r>
          </w:p>
        </w:tc>
        <w:tc>
          <w:tcPr>
            <w:tcW w:w="1350" w:type="dxa"/>
          </w:tcPr>
          <w:p w14:paraId="2C218F3A" w14:textId="77777777" w:rsidR="00663CAC" w:rsidRPr="00B109EF" w:rsidRDefault="00663CAC" w:rsidP="009A6AC5">
            <w:pPr>
              <w:rPr>
                <w:rFonts w:ascii="Calibri Light" w:eastAsiaTheme="minorHAnsi" w:hAnsi="Calibri Light" w:cs="Calibri Light"/>
                <w:b/>
                <w:bCs/>
                <w:sz w:val="22"/>
                <w:szCs w:val="22"/>
              </w:rPr>
            </w:pPr>
            <w:r w:rsidRPr="00B109EF">
              <w:rPr>
                <w:rFonts w:ascii="Calibri Light" w:eastAsiaTheme="minorHAnsi" w:hAnsi="Calibri Light" w:cs="Calibri Light"/>
                <w:b/>
                <w:bCs/>
                <w:sz w:val="22"/>
                <w:szCs w:val="22"/>
              </w:rPr>
              <w:t>Comments</w:t>
            </w:r>
          </w:p>
        </w:tc>
      </w:tr>
      <w:tr w:rsidR="00663CAC" w:rsidRPr="00B109EF" w14:paraId="044C73EA" w14:textId="77777777" w:rsidTr="00917AFA">
        <w:trPr>
          <w:trHeight w:val="557"/>
        </w:trPr>
        <w:tc>
          <w:tcPr>
            <w:tcW w:w="7200" w:type="dxa"/>
          </w:tcPr>
          <w:p w14:paraId="3F464987" w14:textId="77777777" w:rsidR="00663CAC" w:rsidRPr="00644D33" w:rsidRDefault="00663CAC" w:rsidP="009A6AC5">
            <w:pPr>
              <w:rPr>
                <w:rFonts w:ascii="Calibri Light" w:eastAsiaTheme="minorHAnsi" w:hAnsi="Calibri Light" w:cs="Calibri Light"/>
                <w:b/>
                <w:color w:val="000000" w:themeColor="text1"/>
                <w:sz w:val="20"/>
                <w:szCs w:val="20"/>
                <w:lang w:val="en-US"/>
              </w:rPr>
            </w:pPr>
            <w:r w:rsidRPr="00644D33">
              <w:rPr>
                <w:rFonts w:ascii="Calibri Light" w:eastAsiaTheme="minorHAnsi" w:hAnsi="Calibri Light" w:cs="Calibri Light"/>
                <w:b/>
                <w:color w:val="000000" w:themeColor="text1"/>
                <w:sz w:val="20"/>
                <w:szCs w:val="20"/>
                <w:lang w:val="en-US"/>
              </w:rPr>
              <w:t xml:space="preserve">Form </w:t>
            </w:r>
            <w:r w:rsidRPr="00644D33">
              <w:rPr>
                <w:rFonts w:ascii="Calibri Light" w:eastAsiaTheme="minorHAnsi" w:hAnsi="Calibri Light" w:cs="Calibri Light"/>
                <w:color w:val="000000" w:themeColor="text1"/>
                <w:sz w:val="20"/>
                <w:szCs w:val="20"/>
                <w:lang w:val="en-US"/>
              </w:rPr>
              <w:t>(referencing, completeness of source material, referencing accuracy, and integration of hyperlinks and permalinks, etc.)</w:t>
            </w:r>
          </w:p>
        </w:tc>
        <w:tc>
          <w:tcPr>
            <w:tcW w:w="900" w:type="dxa"/>
          </w:tcPr>
          <w:p w14:paraId="067F9C6F" w14:textId="77777777" w:rsidR="00663CAC" w:rsidRPr="00644D33" w:rsidRDefault="00663CAC" w:rsidP="009A6AC5">
            <w:pPr>
              <w:rPr>
                <w:rFonts w:ascii="Calibri Light" w:eastAsiaTheme="minorHAnsi" w:hAnsi="Calibri Light" w:cs="Calibri Light"/>
                <w:sz w:val="20"/>
                <w:szCs w:val="20"/>
              </w:rPr>
            </w:pPr>
            <w:r w:rsidRPr="00644D33">
              <w:rPr>
                <w:rFonts w:ascii="Calibri Light" w:eastAsiaTheme="minorHAnsi" w:hAnsi="Calibri Light" w:cs="Calibri Light"/>
                <w:sz w:val="20"/>
                <w:szCs w:val="20"/>
              </w:rPr>
              <w:t>5</w:t>
            </w:r>
          </w:p>
        </w:tc>
        <w:tc>
          <w:tcPr>
            <w:tcW w:w="900" w:type="dxa"/>
          </w:tcPr>
          <w:p w14:paraId="68A10060" w14:textId="77777777" w:rsidR="00663CAC" w:rsidRPr="00644D33" w:rsidRDefault="00663CAC" w:rsidP="009A6AC5">
            <w:pPr>
              <w:rPr>
                <w:rFonts w:ascii="Calibri Light" w:eastAsiaTheme="minorHAnsi" w:hAnsi="Calibri Light" w:cs="Calibri Light"/>
                <w:sz w:val="20"/>
                <w:szCs w:val="20"/>
              </w:rPr>
            </w:pPr>
          </w:p>
        </w:tc>
        <w:tc>
          <w:tcPr>
            <w:tcW w:w="1350" w:type="dxa"/>
          </w:tcPr>
          <w:p w14:paraId="0398499B" w14:textId="77777777" w:rsidR="00663CAC" w:rsidRPr="00644D33" w:rsidRDefault="00663CAC" w:rsidP="009A6AC5">
            <w:pPr>
              <w:rPr>
                <w:rFonts w:ascii="Calibri Light" w:eastAsiaTheme="minorHAnsi" w:hAnsi="Calibri Light" w:cs="Calibri Light"/>
                <w:sz w:val="20"/>
                <w:szCs w:val="20"/>
              </w:rPr>
            </w:pPr>
          </w:p>
        </w:tc>
      </w:tr>
      <w:tr w:rsidR="00663CAC" w:rsidRPr="00B109EF" w14:paraId="4809C0AF" w14:textId="77777777" w:rsidTr="00917AFA">
        <w:tc>
          <w:tcPr>
            <w:tcW w:w="7200" w:type="dxa"/>
          </w:tcPr>
          <w:p w14:paraId="040778C1" w14:textId="77777777" w:rsidR="00663CAC" w:rsidRPr="00644D33" w:rsidRDefault="00663CAC" w:rsidP="009A6AC5">
            <w:pPr>
              <w:rPr>
                <w:rFonts w:ascii="Calibri Light" w:eastAsiaTheme="minorHAnsi" w:hAnsi="Calibri Light" w:cs="Calibri Light"/>
                <w:b/>
                <w:color w:val="000000" w:themeColor="text1"/>
                <w:sz w:val="20"/>
                <w:szCs w:val="20"/>
                <w:lang w:val="en-US"/>
              </w:rPr>
            </w:pPr>
            <w:r w:rsidRPr="00644D33">
              <w:rPr>
                <w:rFonts w:ascii="Calibri Light" w:eastAsiaTheme="minorHAnsi" w:hAnsi="Calibri Light" w:cs="Calibri Light"/>
                <w:b/>
                <w:color w:val="000000" w:themeColor="text1"/>
                <w:sz w:val="20"/>
                <w:szCs w:val="20"/>
                <w:lang w:val="en-US"/>
              </w:rPr>
              <w:t xml:space="preserve">Writing </w:t>
            </w:r>
            <w:r w:rsidRPr="00644D33">
              <w:rPr>
                <w:rFonts w:ascii="Calibri Light" w:eastAsiaTheme="minorHAnsi" w:hAnsi="Calibri Light" w:cs="Calibri Light"/>
                <w:color w:val="000000" w:themeColor="text1"/>
                <w:sz w:val="20"/>
                <w:szCs w:val="20"/>
                <w:lang w:val="en-US"/>
              </w:rPr>
              <w:t>(use of active voice, freedom from spelling /grammar errors, logical layout and transitions, section transitions, ease of reading, etc.)</w:t>
            </w:r>
          </w:p>
        </w:tc>
        <w:tc>
          <w:tcPr>
            <w:tcW w:w="900" w:type="dxa"/>
          </w:tcPr>
          <w:p w14:paraId="2DB0460D" w14:textId="77777777" w:rsidR="00663CAC" w:rsidRPr="00644D33" w:rsidRDefault="00663CAC" w:rsidP="009A6AC5">
            <w:pPr>
              <w:rPr>
                <w:rFonts w:ascii="Calibri Light" w:eastAsiaTheme="minorHAnsi" w:hAnsi="Calibri Light" w:cs="Calibri Light"/>
                <w:sz w:val="20"/>
                <w:szCs w:val="20"/>
              </w:rPr>
            </w:pPr>
            <w:r>
              <w:rPr>
                <w:rFonts w:ascii="Calibri Light" w:eastAsiaTheme="minorHAnsi" w:hAnsi="Calibri Light" w:cs="Calibri Light"/>
                <w:sz w:val="20"/>
                <w:szCs w:val="20"/>
              </w:rPr>
              <w:t>5</w:t>
            </w:r>
          </w:p>
        </w:tc>
        <w:tc>
          <w:tcPr>
            <w:tcW w:w="900" w:type="dxa"/>
          </w:tcPr>
          <w:p w14:paraId="5E7C3491" w14:textId="77777777" w:rsidR="00663CAC" w:rsidRPr="00644D33" w:rsidRDefault="00663CAC" w:rsidP="009A6AC5">
            <w:pPr>
              <w:rPr>
                <w:rFonts w:ascii="Calibri Light" w:eastAsiaTheme="minorHAnsi" w:hAnsi="Calibri Light" w:cs="Calibri Light"/>
                <w:sz w:val="20"/>
                <w:szCs w:val="20"/>
              </w:rPr>
            </w:pPr>
          </w:p>
        </w:tc>
        <w:tc>
          <w:tcPr>
            <w:tcW w:w="1350" w:type="dxa"/>
          </w:tcPr>
          <w:p w14:paraId="5DF98254" w14:textId="77777777" w:rsidR="00663CAC" w:rsidRPr="00644D33" w:rsidRDefault="00663CAC" w:rsidP="009A6AC5">
            <w:pPr>
              <w:rPr>
                <w:rFonts w:ascii="Calibri Light" w:eastAsiaTheme="minorHAnsi" w:hAnsi="Calibri Light" w:cs="Calibri Light"/>
                <w:sz w:val="20"/>
                <w:szCs w:val="20"/>
              </w:rPr>
            </w:pPr>
          </w:p>
        </w:tc>
      </w:tr>
      <w:tr w:rsidR="00663CAC" w:rsidRPr="00B109EF" w14:paraId="534D615F" w14:textId="77777777" w:rsidTr="00917AFA">
        <w:tc>
          <w:tcPr>
            <w:tcW w:w="7200" w:type="dxa"/>
            <w:tcBorders>
              <w:bottom w:val="single" w:sz="4" w:space="0" w:color="auto"/>
            </w:tcBorders>
          </w:tcPr>
          <w:p w14:paraId="791033DD" w14:textId="78F9D55C" w:rsidR="00C225A3" w:rsidRDefault="00663CAC" w:rsidP="009A6AC5">
            <w:pPr>
              <w:ind w:left="-30"/>
              <w:rPr>
                <w:rFonts w:ascii="Calibri Light" w:eastAsiaTheme="minorHAnsi" w:hAnsi="Calibri Light" w:cs="Calibri Light"/>
                <w:b/>
                <w:color w:val="000000" w:themeColor="text1"/>
                <w:sz w:val="20"/>
                <w:szCs w:val="20"/>
                <w:lang w:val="en-US"/>
              </w:rPr>
            </w:pPr>
            <w:proofErr w:type="gramStart"/>
            <w:r w:rsidRPr="00644D33">
              <w:rPr>
                <w:rFonts w:ascii="Calibri Light" w:eastAsiaTheme="minorHAnsi" w:hAnsi="Calibri Light" w:cs="Calibri Light"/>
                <w:b/>
                <w:color w:val="000000" w:themeColor="text1"/>
                <w:sz w:val="20"/>
                <w:szCs w:val="20"/>
                <w:lang w:val="en-US"/>
              </w:rPr>
              <w:t xml:space="preserve">Content </w:t>
            </w:r>
            <w:r w:rsidR="00C225A3">
              <w:rPr>
                <w:rFonts w:ascii="Calibri Light" w:eastAsiaTheme="minorHAnsi" w:hAnsi="Calibri Light" w:cs="Calibri Light"/>
                <w:b/>
                <w:color w:val="000000" w:themeColor="text1"/>
                <w:sz w:val="20"/>
                <w:szCs w:val="20"/>
                <w:lang w:val="en-US"/>
              </w:rPr>
              <w:t xml:space="preserve"> (</w:t>
            </w:r>
            <w:proofErr w:type="gramEnd"/>
            <w:r w:rsidR="00C225A3">
              <w:rPr>
                <w:rFonts w:ascii="Calibri Light" w:eastAsiaTheme="minorHAnsi" w:hAnsi="Calibri Light" w:cs="Calibri Light"/>
                <w:b/>
                <w:color w:val="000000" w:themeColor="text1"/>
                <w:sz w:val="20"/>
                <w:szCs w:val="20"/>
                <w:lang w:val="en-US"/>
              </w:rPr>
              <w:t xml:space="preserve">Preliminary submission) </w:t>
            </w:r>
          </w:p>
          <w:p w14:paraId="71C1CF5B" w14:textId="68D2EA30" w:rsidR="00C225A3" w:rsidRPr="00C225A3" w:rsidRDefault="00C225A3" w:rsidP="00C225A3">
            <w:pPr>
              <w:pStyle w:val="ListParagraph"/>
              <w:numPr>
                <w:ilvl w:val="0"/>
                <w:numId w:val="30"/>
              </w:numPr>
              <w:rPr>
                <w:rFonts w:ascii="Calibri Light" w:eastAsiaTheme="minorHAnsi" w:hAnsi="Calibri Light" w:cs="Calibri Light"/>
                <w:b/>
                <w:color w:val="000000" w:themeColor="text1"/>
                <w:sz w:val="20"/>
                <w:szCs w:val="20"/>
                <w:lang w:val="en-US"/>
              </w:rPr>
            </w:pPr>
            <w:r w:rsidRPr="00C225A3">
              <w:rPr>
                <w:rFonts w:ascii="Calibri Light" w:eastAsiaTheme="minorHAnsi" w:hAnsi="Calibri Light" w:cs="Calibri Light"/>
                <w:b/>
                <w:color w:val="000000" w:themeColor="text1"/>
                <w:sz w:val="20"/>
                <w:szCs w:val="20"/>
                <w:lang w:val="en-US"/>
              </w:rPr>
              <w:t>Option 1</w:t>
            </w:r>
            <w:r>
              <w:rPr>
                <w:rFonts w:ascii="Calibri Light" w:eastAsiaTheme="minorHAnsi" w:hAnsi="Calibri Light" w:cs="Calibri Light"/>
                <w:b/>
                <w:color w:val="000000" w:themeColor="text1"/>
                <w:sz w:val="20"/>
                <w:szCs w:val="20"/>
                <w:lang w:val="en-US"/>
              </w:rPr>
              <w:t xml:space="preserve">: </w:t>
            </w:r>
            <w:r w:rsidR="00917AFA">
              <w:rPr>
                <w:rFonts w:ascii="Calibri Light" w:eastAsiaTheme="minorHAnsi" w:hAnsi="Calibri Light" w:cs="Calibri Light"/>
                <w:b/>
                <w:color w:val="000000" w:themeColor="text1"/>
                <w:sz w:val="20"/>
                <w:szCs w:val="20"/>
                <w:lang w:val="en-US"/>
              </w:rPr>
              <w:t>S</w:t>
            </w:r>
            <w:r w:rsidR="00663CAC" w:rsidRPr="00C225A3">
              <w:rPr>
                <w:rFonts w:ascii="Calibri Light" w:eastAsiaTheme="minorHAnsi" w:hAnsi="Calibri Light" w:cs="Calibri Light"/>
                <w:color w:val="000000" w:themeColor="text1"/>
                <w:sz w:val="20"/>
                <w:szCs w:val="20"/>
                <w:lang w:val="en-US"/>
              </w:rPr>
              <w:t xml:space="preserve">oundness of the profile, creation of a plausible theory of change, development of </w:t>
            </w:r>
            <w:r>
              <w:rPr>
                <w:rFonts w:ascii="Calibri Light" w:eastAsiaTheme="minorHAnsi" w:hAnsi="Calibri Light" w:cs="Calibri Light"/>
                <w:color w:val="000000" w:themeColor="text1"/>
                <w:sz w:val="20"/>
                <w:szCs w:val="20"/>
                <w:lang w:val="en-US"/>
              </w:rPr>
              <w:t xml:space="preserve">an </w:t>
            </w:r>
            <w:r w:rsidR="00663CAC" w:rsidRPr="00C225A3">
              <w:rPr>
                <w:rFonts w:ascii="Calibri Light" w:eastAsiaTheme="minorHAnsi" w:hAnsi="Calibri Light" w:cs="Calibri Light"/>
                <w:color w:val="000000" w:themeColor="text1"/>
                <w:sz w:val="20"/>
                <w:szCs w:val="20"/>
                <w:lang w:val="en-US"/>
              </w:rPr>
              <w:t>evaluation matrix with useful questions</w:t>
            </w:r>
            <w:r>
              <w:rPr>
                <w:rFonts w:ascii="Calibri Light" w:eastAsiaTheme="minorHAnsi" w:hAnsi="Calibri Light" w:cs="Calibri Light"/>
                <w:color w:val="000000" w:themeColor="text1"/>
                <w:sz w:val="20"/>
                <w:szCs w:val="20"/>
                <w:lang w:val="en-US"/>
              </w:rPr>
              <w:t xml:space="preserve">, linked outcome measures, data collection and analysis methodology </w:t>
            </w:r>
          </w:p>
          <w:p w14:paraId="3E3FADBF" w14:textId="0ED379E1" w:rsidR="00C225A3" w:rsidRPr="00C225A3" w:rsidRDefault="00C225A3" w:rsidP="00C225A3">
            <w:pPr>
              <w:pStyle w:val="ListParagraph"/>
              <w:numPr>
                <w:ilvl w:val="0"/>
                <w:numId w:val="30"/>
              </w:numPr>
              <w:rPr>
                <w:rFonts w:ascii="Calibri Light" w:eastAsiaTheme="minorHAnsi" w:hAnsi="Calibri Light" w:cs="Calibri Light"/>
                <w:b/>
                <w:color w:val="000000" w:themeColor="text1"/>
                <w:sz w:val="20"/>
                <w:szCs w:val="20"/>
                <w:lang w:val="en-US"/>
              </w:rPr>
            </w:pPr>
            <w:r w:rsidRPr="00C225A3">
              <w:rPr>
                <w:rFonts w:ascii="Calibri Light" w:eastAsiaTheme="minorHAnsi" w:hAnsi="Calibri Light" w:cs="Calibri Light"/>
                <w:b/>
                <w:bCs/>
                <w:color w:val="000000" w:themeColor="text1"/>
                <w:sz w:val="20"/>
                <w:szCs w:val="20"/>
                <w:lang w:val="en-US"/>
              </w:rPr>
              <w:t>Option 2</w:t>
            </w:r>
            <w:r>
              <w:rPr>
                <w:rFonts w:ascii="Calibri Light" w:eastAsiaTheme="minorHAnsi" w:hAnsi="Calibri Light" w:cs="Calibri Light"/>
                <w:b/>
                <w:bCs/>
                <w:color w:val="000000" w:themeColor="text1"/>
                <w:sz w:val="20"/>
                <w:szCs w:val="20"/>
                <w:lang w:val="en-US"/>
              </w:rPr>
              <w:t xml:space="preserve">: </w:t>
            </w:r>
            <w:r w:rsidRPr="00C225A3">
              <w:rPr>
                <w:rFonts w:ascii="Calibri Light" w:eastAsiaTheme="minorHAnsi" w:hAnsi="Calibri Light" w:cs="Calibri Light"/>
                <w:color w:val="000000" w:themeColor="text1"/>
                <w:sz w:val="20"/>
                <w:szCs w:val="20"/>
                <w:lang w:val="en-US"/>
              </w:rPr>
              <w:t xml:space="preserve">Context for the project, enumeration of costs and </w:t>
            </w:r>
            <w:r>
              <w:rPr>
                <w:rFonts w:ascii="Calibri Light" w:eastAsiaTheme="minorHAnsi" w:hAnsi="Calibri Light" w:cs="Calibri Light"/>
                <w:color w:val="000000" w:themeColor="text1"/>
                <w:sz w:val="20"/>
                <w:szCs w:val="20"/>
                <w:lang w:val="en-US"/>
              </w:rPr>
              <w:t xml:space="preserve">benefits, </w:t>
            </w:r>
            <w:r w:rsidRPr="00C225A3">
              <w:rPr>
                <w:rFonts w:ascii="Calibri Light" w:eastAsiaTheme="minorHAnsi" w:hAnsi="Calibri Light" w:cs="Calibri Light"/>
                <w:color w:val="000000" w:themeColor="text1"/>
                <w:sz w:val="20"/>
                <w:szCs w:val="20"/>
                <w:lang w:val="en-US"/>
              </w:rPr>
              <w:t xml:space="preserve">identification of standing </w:t>
            </w:r>
            <w:r>
              <w:rPr>
                <w:rFonts w:ascii="Calibri Light" w:eastAsiaTheme="minorHAnsi" w:hAnsi="Calibri Light" w:cs="Calibri Light"/>
                <w:color w:val="000000" w:themeColor="text1"/>
                <w:sz w:val="20"/>
                <w:szCs w:val="20"/>
                <w:lang w:val="en-US"/>
              </w:rPr>
              <w:t>and data collection/analysis plan.</w:t>
            </w:r>
            <w:r w:rsidRPr="00C225A3">
              <w:rPr>
                <w:rFonts w:ascii="Calibri Light" w:eastAsiaTheme="minorHAnsi" w:hAnsi="Calibri Light" w:cs="Calibri Light"/>
                <w:color w:val="000000" w:themeColor="text1"/>
                <w:sz w:val="20"/>
                <w:szCs w:val="20"/>
                <w:lang w:val="en-US"/>
              </w:rPr>
              <w:t xml:space="preserve"> </w:t>
            </w:r>
          </w:p>
          <w:p w14:paraId="3931D031" w14:textId="319798BF" w:rsidR="00663CAC" w:rsidRPr="00C225A3" w:rsidRDefault="00C225A3" w:rsidP="00C225A3">
            <w:pPr>
              <w:pStyle w:val="ListParagraph"/>
              <w:numPr>
                <w:ilvl w:val="0"/>
                <w:numId w:val="30"/>
              </w:numPr>
              <w:rPr>
                <w:rFonts w:ascii="Calibri Light" w:eastAsiaTheme="minorHAnsi" w:hAnsi="Calibri Light" w:cs="Calibri Light"/>
                <w:b/>
                <w:color w:val="000000" w:themeColor="text1"/>
                <w:sz w:val="20"/>
                <w:szCs w:val="20"/>
                <w:lang w:val="en-US"/>
              </w:rPr>
            </w:pPr>
            <w:r w:rsidRPr="00917AFA">
              <w:rPr>
                <w:rFonts w:ascii="Calibri Light" w:eastAsiaTheme="minorHAnsi" w:hAnsi="Calibri Light" w:cs="Calibri Light"/>
                <w:b/>
                <w:bCs/>
                <w:color w:val="000000" w:themeColor="text1"/>
                <w:sz w:val="20"/>
                <w:szCs w:val="20"/>
                <w:lang w:val="en-US"/>
              </w:rPr>
              <w:t>Option 3:</w:t>
            </w:r>
            <w:r>
              <w:rPr>
                <w:rFonts w:ascii="Calibri Light" w:eastAsiaTheme="minorHAnsi" w:hAnsi="Calibri Light" w:cs="Calibri Light"/>
                <w:color w:val="000000" w:themeColor="text1"/>
                <w:sz w:val="20"/>
                <w:szCs w:val="20"/>
                <w:lang w:val="en-US"/>
              </w:rPr>
              <w:t xml:space="preserve"> Complete</w:t>
            </w:r>
            <w:r w:rsidRPr="00C225A3">
              <w:rPr>
                <w:rFonts w:ascii="Calibri Light" w:eastAsiaTheme="minorHAnsi" w:hAnsi="Calibri Light" w:cs="Calibri Light"/>
                <w:color w:val="000000" w:themeColor="text1"/>
                <w:sz w:val="20"/>
                <w:szCs w:val="20"/>
                <w:lang w:val="en-US"/>
              </w:rPr>
              <w:t xml:space="preserve"> and balanced literature/issue review </w:t>
            </w:r>
            <w:r>
              <w:rPr>
                <w:rFonts w:ascii="Calibri Light" w:eastAsiaTheme="minorHAnsi" w:hAnsi="Calibri Light" w:cs="Calibri Light"/>
                <w:color w:val="000000" w:themeColor="text1"/>
                <w:sz w:val="20"/>
                <w:szCs w:val="20"/>
                <w:lang w:val="en-US"/>
              </w:rPr>
              <w:t>with a</w:t>
            </w:r>
            <w:r w:rsidRPr="00C225A3">
              <w:rPr>
                <w:rFonts w:ascii="Calibri Light" w:eastAsiaTheme="minorHAnsi" w:hAnsi="Calibri Light" w:cs="Calibri Light"/>
                <w:color w:val="000000" w:themeColor="text1"/>
                <w:sz w:val="20"/>
                <w:szCs w:val="20"/>
                <w:lang w:val="en-US"/>
              </w:rPr>
              <w:t xml:space="preserve"> clear identification of the main</w:t>
            </w:r>
            <w:r>
              <w:rPr>
                <w:rFonts w:ascii="Calibri Light" w:eastAsiaTheme="minorHAnsi" w:hAnsi="Calibri Light" w:cs="Calibri Light"/>
                <w:color w:val="000000" w:themeColor="text1"/>
                <w:sz w:val="20"/>
                <w:szCs w:val="20"/>
                <w:lang w:val="en-US"/>
              </w:rPr>
              <w:t xml:space="preserve"> theoretical issues and recommendations for best </w:t>
            </w:r>
            <w:proofErr w:type="gramStart"/>
            <w:r>
              <w:rPr>
                <w:rFonts w:ascii="Calibri Light" w:eastAsiaTheme="minorHAnsi" w:hAnsi="Calibri Light" w:cs="Calibri Light"/>
                <w:color w:val="000000" w:themeColor="text1"/>
                <w:sz w:val="20"/>
                <w:szCs w:val="20"/>
                <w:lang w:val="en-US"/>
              </w:rPr>
              <w:t xml:space="preserve">practices </w:t>
            </w:r>
            <w:r>
              <w:rPr>
                <w:rFonts w:ascii="Calibri Light" w:eastAsiaTheme="minorHAnsi" w:hAnsi="Calibri Light" w:cs="Calibri Light"/>
                <w:color w:val="000000" w:themeColor="text1"/>
                <w:sz w:val="20"/>
                <w:szCs w:val="20"/>
                <w:lang w:val="en-US"/>
              </w:rPr>
              <w:t xml:space="preserve"> </w:t>
            </w:r>
            <w:r w:rsidRPr="00C225A3">
              <w:rPr>
                <w:rFonts w:ascii="Calibri Light" w:eastAsiaTheme="minorHAnsi" w:hAnsi="Calibri Light" w:cs="Calibri Light"/>
                <w:color w:val="000000" w:themeColor="text1"/>
                <w:sz w:val="20"/>
                <w:szCs w:val="20"/>
                <w:lang w:val="en-US"/>
              </w:rPr>
              <w:t>.</w:t>
            </w:r>
            <w:proofErr w:type="gramEnd"/>
          </w:p>
        </w:tc>
        <w:tc>
          <w:tcPr>
            <w:tcW w:w="900" w:type="dxa"/>
            <w:tcBorders>
              <w:bottom w:val="single" w:sz="4" w:space="0" w:color="auto"/>
            </w:tcBorders>
          </w:tcPr>
          <w:p w14:paraId="470CC0BE" w14:textId="77777777" w:rsidR="00663CAC" w:rsidRPr="00644D33" w:rsidRDefault="00663CAC" w:rsidP="009A6AC5">
            <w:pPr>
              <w:rPr>
                <w:rFonts w:ascii="Calibri Light" w:eastAsiaTheme="minorHAnsi" w:hAnsi="Calibri Light" w:cs="Calibri Light"/>
                <w:sz w:val="20"/>
                <w:szCs w:val="20"/>
              </w:rPr>
            </w:pPr>
            <w:r>
              <w:rPr>
                <w:rFonts w:ascii="Calibri Light" w:eastAsiaTheme="minorHAnsi" w:hAnsi="Calibri Light" w:cs="Calibri Light"/>
                <w:sz w:val="20"/>
                <w:szCs w:val="20"/>
              </w:rPr>
              <w:t>20</w:t>
            </w:r>
          </w:p>
        </w:tc>
        <w:tc>
          <w:tcPr>
            <w:tcW w:w="900" w:type="dxa"/>
            <w:tcBorders>
              <w:bottom w:val="single" w:sz="4" w:space="0" w:color="auto"/>
            </w:tcBorders>
          </w:tcPr>
          <w:p w14:paraId="4F4B03CD" w14:textId="77777777" w:rsidR="00663CAC" w:rsidRPr="00644D33" w:rsidRDefault="00663CAC" w:rsidP="009A6AC5">
            <w:pPr>
              <w:rPr>
                <w:rFonts w:ascii="Calibri Light" w:eastAsiaTheme="minorHAnsi" w:hAnsi="Calibri Light" w:cs="Calibri Light"/>
                <w:sz w:val="20"/>
                <w:szCs w:val="20"/>
              </w:rPr>
            </w:pPr>
          </w:p>
        </w:tc>
        <w:tc>
          <w:tcPr>
            <w:tcW w:w="1350" w:type="dxa"/>
            <w:tcBorders>
              <w:bottom w:val="single" w:sz="4" w:space="0" w:color="auto"/>
            </w:tcBorders>
          </w:tcPr>
          <w:p w14:paraId="0BDDB3F4" w14:textId="77777777" w:rsidR="00663CAC" w:rsidRPr="00644D33" w:rsidRDefault="00663CAC" w:rsidP="009A6AC5">
            <w:pPr>
              <w:rPr>
                <w:rFonts w:ascii="Calibri Light" w:eastAsiaTheme="minorHAnsi" w:hAnsi="Calibri Light" w:cs="Calibri Light"/>
                <w:sz w:val="20"/>
                <w:szCs w:val="20"/>
              </w:rPr>
            </w:pPr>
          </w:p>
        </w:tc>
      </w:tr>
      <w:tr w:rsidR="00663CAC" w:rsidRPr="00B109EF" w14:paraId="6A1C26FD" w14:textId="77777777" w:rsidTr="00917AFA">
        <w:tc>
          <w:tcPr>
            <w:tcW w:w="7200" w:type="dxa"/>
            <w:tcBorders>
              <w:bottom w:val="single" w:sz="18" w:space="0" w:color="auto"/>
            </w:tcBorders>
          </w:tcPr>
          <w:p w14:paraId="5A9D4929" w14:textId="77777777" w:rsidR="00663CAC" w:rsidRPr="00B109EF" w:rsidRDefault="00663CAC" w:rsidP="009A6AC5">
            <w:pPr>
              <w:rPr>
                <w:rFonts w:ascii="Calibri Light" w:eastAsiaTheme="minorHAnsi" w:hAnsi="Calibri Light" w:cs="Calibri Light"/>
                <w:b/>
                <w:bCs/>
                <w:sz w:val="22"/>
                <w:szCs w:val="22"/>
              </w:rPr>
            </w:pPr>
            <w:r w:rsidRPr="00B109EF">
              <w:rPr>
                <w:rFonts w:ascii="Calibri Light" w:eastAsiaTheme="minorHAnsi" w:hAnsi="Calibri Light" w:cs="Calibri Light"/>
                <w:b/>
                <w:bCs/>
                <w:sz w:val="22"/>
                <w:szCs w:val="22"/>
              </w:rPr>
              <w:t>Total</w:t>
            </w:r>
          </w:p>
        </w:tc>
        <w:tc>
          <w:tcPr>
            <w:tcW w:w="900" w:type="dxa"/>
            <w:tcBorders>
              <w:bottom w:val="single" w:sz="18" w:space="0" w:color="auto"/>
            </w:tcBorders>
          </w:tcPr>
          <w:p w14:paraId="5F0C86F4" w14:textId="77777777" w:rsidR="00663CAC" w:rsidRPr="00B109EF" w:rsidRDefault="00663CAC" w:rsidP="009A6AC5">
            <w:pPr>
              <w:rPr>
                <w:rFonts w:ascii="Calibri Light" w:eastAsiaTheme="minorHAnsi" w:hAnsi="Calibri Light" w:cs="Calibri Light"/>
                <w:sz w:val="22"/>
                <w:szCs w:val="22"/>
              </w:rPr>
            </w:pPr>
            <w:r>
              <w:rPr>
                <w:rFonts w:ascii="Calibri Light" w:eastAsiaTheme="minorHAnsi" w:hAnsi="Calibri Light" w:cs="Calibri Light"/>
                <w:sz w:val="22"/>
                <w:szCs w:val="22"/>
              </w:rPr>
              <w:t>30</w:t>
            </w:r>
          </w:p>
        </w:tc>
        <w:tc>
          <w:tcPr>
            <w:tcW w:w="900" w:type="dxa"/>
            <w:tcBorders>
              <w:bottom w:val="single" w:sz="18" w:space="0" w:color="auto"/>
            </w:tcBorders>
          </w:tcPr>
          <w:p w14:paraId="7EA22F67" w14:textId="0051674D" w:rsidR="00663CAC" w:rsidRPr="00B109EF" w:rsidRDefault="00917AFA" w:rsidP="009A6AC5">
            <w:pPr>
              <w:rPr>
                <w:rFonts w:ascii="Calibri Light" w:eastAsiaTheme="minorHAnsi" w:hAnsi="Calibri Light" w:cs="Calibri Light"/>
                <w:sz w:val="22"/>
                <w:szCs w:val="22"/>
              </w:rPr>
            </w:pPr>
            <w:r>
              <w:rPr>
                <w:rFonts w:ascii="Calibri Light" w:eastAsiaTheme="minorHAnsi" w:hAnsi="Calibri Light" w:cs="Calibri Light"/>
                <w:sz w:val="22"/>
                <w:szCs w:val="22"/>
              </w:rPr>
              <w:t>15</w:t>
            </w:r>
          </w:p>
        </w:tc>
        <w:tc>
          <w:tcPr>
            <w:tcW w:w="1350" w:type="dxa"/>
            <w:tcBorders>
              <w:bottom w:val="single" w:sz="18" w:space="0" w:color="auto"/>
            </w:tcBorders>
          </w:tcPr>
          <w:p w14:paraId="2F0190C8" w14:textId="77777777" w:rsidR="00663CAC" w:rsidRPr="00B109EF" w:rsidRDefault="00663CAC" w:rsidP="009A6AC5">
            <w:pPr>
              <w:rPr>
                <w:rFonts w:ascii="Calibri Light" w:eastAsiaTheme="minorHAnsi" w:hAnsi="Calibri Light" w:cs="Calibri Light"/>
                <w:sz w:val="22"/>
                <w:szCs w:val="22"/>
              </w:rPr>
            </w:pPr>
          </w:p>
        </w:tc>
      </w:tr>
      <w:tr w:rsidR="00663CAC" w:rsidRPr="00B109EF" w14:paraId="6C06D6F7" w14:textId="77777777" w:rsidTr="00917AFA">
        <w:tc>
          <w:tcPr>
            <w:tcW w:w="7200" w:type="dxa"/>
            <w:tcBorders>
              <w:top w:val="single" w:sz="18" w:space="0" w:color="auto"/>
            </w:tcBorders>
          </w:tcPr>
          <w:p w14:paraId="5510AC0C" w14:textId="18532394" w:rsidR="00663CAC" w:rsidRDefault="00663CAC" w:rsidP="009A6AC5">
            <w:pPr>
              <w:rPr>
                <w:rFonts w:ascii="Calibri Light" w:eastAsiaTheme="minorHAnsi" w:hAnsi="Calibri Light" w:cs="Calibri Light"/>
                <w:b/>
                <w:bCs/>
                <w:sz w:val="22"/>
                <w:szCs w:val="22"/>
              </w:rPr>
            </w:pPr>
            <w:r>
              <w:rPr>
                <w:rFonts w:ascii="Calibri Light" w:eastAsiaTheme="minorHAnsi" w:hAnsi="Calibri Light" w:cs="Calibri Light"/>
                <w:b/>
                <w:bCs/>
                <w:sz w:val="22"/>
                <w:szCs w:val="22"/>
              </w:rPr>
              <w:t>Step 2</w:t>
            </w:r>
            <w:r w:rsidR="00C225A3">
              <w:rPr>
                <w:rFonts w:ascii="Calibri Light" w:eastAsiaTheme="minorHAnsi" w:hAnsi="Calibri Light" w:cs="Calibri Light"/>
                <w:b/>
                <w:bCs/>
                <w:sz w:val="22"/>
                <w:szCs w:val="22"/>
              </w:rPr>
              <w:t xml:space="preserve"> (Note</w:t>
            </w:r>
            <w:r w:rsidR="00917AFA">
              <w:rPr>
                <w:rFonts w:ascii="Calibri Light" w:eastAsiaTheme="minorHAnsi" w:hAnsi="Calibri Light" w:cs="Calibri Light"/>
                <w:b/>
                <w:bCs/>
                <w:sz w:val="22"/>
                <w:szCs w:val="22"/>
              </w:rPr>
              <w:t>:</w:t>
            </w:r>
            <w:r w:rsidR="00C225A3">
              <w:rPr>
                <w:rFonts w:ascii="Calibri Light" w:eastAsiaTheme="minorHAnsi" w:hAnsi="Calibri Light" w:cs="Calibri Light"/>
                <w:b/>
                <w:bCs/>
                <w:sz w:val="22"/>
                <w:szCs w:val="22"/>
              </w:rPr>
              <w:t xml:space="preserve"> The final paper integrates </w:t>
            </w:r>
            <w:r w:rsidR="00917AFA">
              <w:rPr>
                <w:rFonts w:ascii="Calibri Light" w:eastAsiaTheme="minorHAnsi" w:hAnsi="Calibri Light" w:cs="Calibri Light"/>
                <w:b/>
                <w:bCs/>
                <w:sz w:val="22"/>
                <w:szCs w:val="22"/>
              </w:rPr>
              <w:t>Steps</w:t>
            </w:r>
            <w:r w:rsidR="00C225A3">
              <w:rPr>
                <w:rFonts w:ascii="Calibri Light" w:eastAsiaTheme="minorHAnsi" w:hAnsi="Calibri Light" w:cs="Calibri Light"/>
                <w:b/>
                <w:bCs/>
                <w:sz w:val="22"/>
                <w:szCs w:val="22"/>
              </w:rPr>
              <w:t xml:space="preserve"> 1 and 2</w:t>
            </w:r>
          </w:p>
          <w:p w14:paraId="7BA53706" w14:textId="77777777" w:rsidR="00663CAC" w:rsidRPr="00B109EF" w:rsidRDefault="00663CAC" w:rsidP="009A6AC5">
            <w:pPr>
              <w:rPr>
                <w:rFonts w:ascii="Calibri Light" w:eastAsiaTheme="minorHAnsi" w:hAnsi="Calibri Light" w:cs="Calibri Light"/>
                <w:b/>
                <w:bCs/>
                <w:sz w:val="22"/>
                <w:szCs w:val="22"/>
              </w:rPr>
            </w:pPr>
            <w:r w:rsidRPr="00B109EF">
              <w:rPr>
                <w:rFonts w:ascii="Calibri Light" w:eastAsiaTheme="minorHAnsi" w:hAnsi="Calibri Light" w:cs="Calibri Light"/>
                <w:b/>
                <w:bCs/>
                <w:sz w:val="22"/>
                <w:szCs w:val="22"/>
              </w:rPr>
              <w:t>Criteria</w:t>
            </w:r>
            <w:r>
              <w:rPr>
                <w:rFonts w:ascii="Calibri Light" w:eastAsiaTheme="minorHAnsi" w:hAnsi="Calibri Light" w:cs="Calibri Light"/>
                <w:b/>
                <w:bCs/>
                <w:sz w:val="22"/>
                <w:szCs w:val="22"/>
              </w:rPr>
              <w:t xml:space="preserve">  </w:t>
            </w:r>
          </w:p>
        </w:tc>
        <w:tc>
          <w:tcPr>
            <w:tcW w:w="1800" w:type="dxa"/>
            <w:gridSpan w:val="2"/>
            <w:tcBorders>
              <w:top w:val="single" w:sz="18" w:space="0" w:color="auto"/>
            </w:tcBorders>
          </w:tcPr>
          <w:p w14:paraId="0C3CEC40" w14:textId="77777777" w:rsidR="00663CAC" w:rsidRPr="00B109EF" w:rsidRDefault="00663CAC" w:rsidP="009A6AC5">
            <w:pPr>
              <w:rPr>
                <w:rFonts w:ascii="Calibri Light" w:eastAsiaTheme="minorHAnsi" w:hAnsi="Calibri Light" w:cs="Calibri Light"/>
                <w:b/>
                <w:bCs/>
                <w:sz w:val="22"/>
                <w:szCs w:val="22"/>
              </w:rPr>
            </w:pPr>
          </w:p>
        </w:tc>
        <w:tc>
          <w:tcPr>
            <w:tcW w:w="1350" w:type="dxa"/>
            <w:tcBorders>
              <w:top w:val="single" w:sz="18" w:space="0" w:color="auto"/>
            </w:tcBorders>
          </w:tcPr>
          <w:p w14:paraId="18400B86" w14:textId="77777777" w:rsidR="00663CAC" w:rsidRPr="00B109EF" w:rsidRDefault="00663CAC" w:rsidP="009A6AC5">
            <w:pPr>
              <w:rPr>
                <w:rFonts w:ascii="Calibri Light" w:eastAsiaTheme="minorHAnsi" w:hAnsi="Calibri Light" w:cs="Calibri Light"/>
                <w:b/>
                <w:bCs/>
                <w:sz w:val="22"/>
                <w:szCs w:val="22"/>
              </w:rPr>
            </w:pPr>
            <w:r w:rsidRPr="00B109EF">
              <w:rPr>
                <w:rFonts w:ascii="Calibri Light" w:eastAsiaTheme="minorHAnsi" w:hAnsi="Calibri Light" w:cs="Calibri Light"/>
                <w:b/>
                <w:bCs/>
                <w:sz w:val="22"/>
                <w:szCs w:val="22"/>
              </w:rPr>
              <w:t>Comments</w:t>
            </w:r>
          </w:p>
        </w:tc>
      </w:tr>
      <w:tr w:rsidR="00663CAC" w:rsidRPr="00B109EF" w14:paraId="0EA92A93" w14:textId="77777777" w:rsidTr="00917AFA">
        <w:trPr>
          <w:trHeight w:val="557"/>
        </w:trPr>
        <w:tc>
          <w:tcPr>
            <w:tcW w:w="7200" w:type="dxa"/>
          </w:tcPr>
          <w:p w14:paraId="5D719FEA" w14:textId="77777777" w:rsidR="00663CAC" w:rsidRPr="00644D33" w:rsidRDefault="00663CAC" w:rsidP="009A6AC5">
            <w:pPr>
              <w:rPr>
                <w:rFonts w:ascii="Calibri Light" w:eastAsiaTheme="minorHAnsi" w:hAnsi="Calibri Light" w:cs="Calibri Light"/>
                <w:b/>
                <w:color w:val="000000" w:themeColor="text1"/>
                <w:sz w:val="20"/>
                <w:szCs w:val="20"/>
                <w:lang w:val="en-US"/>
              </w:rPr>
            </w:pPr>
            <w:r w:rsidRPr="00644D33">
              <w:rPr>
                <w:rFonts w:ascii="Calibri Light" w:eastAsiaTheme="minorHAnsi" w:hAnsi="Calibri Light" w:cs="Calibri Light"/>
                <w:b/>
                <w:color w:val="000000" w:themeColor="text1"/>
                <w:sz w:val="20"/>
                <w:szCs w:val="20"/>
                <w:lang w:val="en-US"/>
              </w:rPr>
              <w:t xml:space="preserve">Form </w:t>
            </w:r>
            <w:r w:rsidRPr="00644D33">
              <w:rPr>
                <w:rFonts w:ascii="Calibri Light" w:eastAsiaTheme="minorHAnsi" w:hAnsi="Calibri Light" w:cs="Calibri Light"/>
                <w:color w:val="000000" w:themeColor="text1"/>
                <w:sz w:val="20"/>
                <w:szCs w:val="20"/>
                <w:lang w:val="en-US"/>
              </w:rPr>
              <w:t>(referencing, completeness of source material, referencing accuracy, and integration of hyperlinks and permalinks, etc.)</w:t>
            </w:r>
          </w:p>
        </w:tc>
        <w:tc>
          <w:tcPr>
            <w:tcW w:w="900" w:type="dxa"/>
          </w:tcPr>
          <w:p w14:paraId="6B10BA48" w14:textId="77777777" w:rsidR="00663CAC" w:rsidRPr="00644D33" w:rsidRDefault="00663CAC" w:rsidP="009A6AC5">
            <w:pPr>
              <w:rPr>
                <w:rFonts w:ascii="Calibri Light" w:eastAsiaTheme="minorHAnsi" w:hAnsi="Calibri Light" w:cs="Calibri Light"/>
                <w:sz w:val="20"/>
                <w:szCs w:val="20"/>
              </w:rPr>
            </w:pPr>
            <w:r w:rsidRPr="00644D33">
              <w:rPr>
                <w:rFonts w:ascii="Calibri Light" w:eastAsiaTheme="minorHAnsi" w:hAnsi="Calibri Light" w:cs="Calibri Light"/>
                <w:sz w:val="20"/>
                <w:szCs w:val="20"/>
              </w:rPr>
              <w:t>5</w:t>
            </w:r>
          </w:p>
        </w:tc>
        <w:tc>
          <w:tcPr>
            <w:tcW w:w="900" w:type="dxa"/>
          </w:tcPr>
          <w:p w14:paraId="7BC75A08" w14:textId="77777777" w:rsidR="00663CAC" w:rsidRPr="00644D33" w:rsidRDefault="00663CAC" w:rsidP="009A6AC5">
            <w:pPr>
              <w:rPr>
                <w:rFonts w:ascii="Calibri Light" w:eastAsiaTheme="minorHAnsi" w:hAnsi="Calibri Light" w:cs="Calibri Light"/>
                <w:sz w:val="20"/>
                <w:szCs w:val="20"/>
              </w:rPr>
            </w:pPr>
          </w:p>
        </w:tc>
        <w:tc>
          <w:tcPr>
            <w:tcW w:w="1350" w:type="dxa"/>
          </w:tcPr>
          <w:p w14:paraId="29D5EB1B" w14:textId="77777777" w:rsidR="00663CAC" w:rsidRPr="00644D33" w:rsidRDefault="00663CAC" w:rsidP="009A6AC5">
            <w:pPr>
              <w:rPr>
                <w:rFonts w:ascii="Calibri Light" w:eastAsiaTheme="minorHAnsi" w:hAnsi="Calibri Light" w:cs="Calibri Light"/>
                <w:sz w:val="20"/>
                <w:szCs w:val="20"/>
              </w:rPr>
            </w:pPr>
          </w:p>
        </w:tc>
      </w:tr>
      <w:tr w:rsidR="00663CAC" w:rsidRPr="00B109EF" w14:paraId="224B773F" w14:textId="77777777" w:rsidTr="00917AFA">
        <w:tc>
          <w:tcPr>
            <w:tcW w:w="7200" w:type="dxa"/>
          </w:tcPr>
          <w:p w14:paraId="0AD312FC" w14:textId="77777777" w:rsidR="00663CAC" w:rsidRPr="00644D33" w:rsidRDefault="00663CAC" w:rsidP="009A6AC5">
            <w:pPr>
              <w:rPr>
                <w:rFonts w:ascii="Calibri Light" w:eastAsiaTheme="minorHAnsi" w:hAnsi="Calibri Light" w:cs="Calibri Light"/>
                <w:b/>
                <w:color w:val="000000" w:themeColor="text1"/>
                <w:sz w:val="20"/>
                <w:szCs w:val="20"/>
                <w:lang w:val="en-US"/>
              </w:rPr>
            </w:pPr>
            <w:r w:rsidRPr="00644D33">
              <w:rPr>
                <w:rFonts w:ascii="Calibri Light" w:eastAsiaTheme="minorHAnsi" w:hAnsi="Calibri Light" w:cs="Calibri Light"/>
                <w:b/>
                <w:color w:val="000000" w:themeColor="text1"/>
                <w:sz w:val="20"/>
                <w:szCs w:val="20"/>
                <w:lang w:val="en-US"/>
              </w:rPr>
              <w:t xml:space="preserve">Writing </w:t>
            </w:r>
            <w:r w:rsidRPr="00644D33">
              <w:rPr>
                <w:rFonts w:ascii="Calibri Light" w:eastAsiaTheme="minorHAnsi" w:hAnsi="Calibri Light" w:cs="Calibri Light"/>
                <w:color w:val="000000" w:themeColor="text1"/>
                <w:sz w:val="20"/>
                <w:szCs w:val="20"/>
                <w:lang w:val="en-US"/>
              </w:rPr>
              <w:t>(use of active voice, freedom from spelling /grammar errors, logical layout and transitions, section transitions, ease of reading, etc.)</w:t>
            </w:r>
          </w:p>
        </w:tc>
        <w:tc>
          <w:tcPr>
            <w:tcW w:w="900" w:type="dxa"/>
          </w:tcPr>
          <w:p w14:paraId="5E8C0F42" w14:textId="77777777" w:rsidR="00663CAC" w:rsidRPr="00644D33" w:rsidRDefault="00663CAC" w:rsidP="009A6AC5">
            <w:pPr>
              <w:rPr>
                <w:rFonts w:ascii="Calibri Light" w:eastAsiaTheme="minorHAnsi" w:hAnsi="Calibri Light" w:cs="Calibri Light"/>
                <w:sz w:val="20"/>
                <w:szCs w:val="20"/>
              </w:rPr>
            </w:pPr>
            <w:r>
              <w:rPr>
                <w:rFonts w:ascii="Calibri Light" w:eastAsiaTheme="minorHAnsi" w:hAnsi="Calibri Light" w:cs="Calibri Light"/>
                <w:sz w:val="20"/>
                <w:szCs w:val="20"/>
              </w:rPr>
              <w:t>5</w:t>
            </w:r>
          </w:p>
        </w:tc>
        <w:tc>
          <w:tcPr>
            <w:tcW w:w="900" w:type="dxa"/>
          </w:tcPr>
          <w:p w14:paraId="3E323C48" w14:textId="77777777" w:rsidR="00663CAC" w:rsidRPr="00644D33" w:rsidRDefault="00663CAC" w:rsidP="009A6AC5">
            <w:pPr>
              <w:rPr>
                <w:rFonts w:ascii="Calibri Light" w:eastAsiaTheme="minorHAnsi" w:hAnsi="Calibri Light" w:cs="Calibri Light"/>
                <w:sz w:val="20"/>
                <w:szCs w:val="20"/>
              </w:rPr>
            </w:pPr>
          </w:p>
        </w:tc>
        <w:tc>
          <w:tcPr>
            <w:tcW w:w="1350" w:type="dxa"/>
          </w:tcPr>
          <w:p w14:paraId="283F5FD0" w14:textId="77777777" w:rsidR="00663CAC" w:rsidRPr="00644D33" w:rsidRDefault="00663CAC" w:rsidP="009A6AC5">
            <w:pPr>
              <w:rPr>
                <w:rFonts w:ascii="Calibri Light" w:eastAsiaTheme="minorHAnsi" w:hAnsi="Calibri Light" w:cs="Calibri Light"/>
                <w:sz w:val="20"/>
                <w:szCs w:val="20"/>
              </w:rPr>
            </w:pPr>
          </w:p>
        </w:tc>
      </w:tr>
      <w:tr w:rsidR="00663CAC" w:rsidRPr="00B109EF" w14:paraId="2EFD06C9" w14:textId="77777777" w:rsidTr="00917AFA">
        <w:tc>
          <w:tcPr>
            <w:tcW w:w="7200" w:type="dxa"/>
          </w:tcPr>
          <w:p w14:paraId="5DF1059F" w14:textId="77777777" w:rsidR="00C225A3" w:rsidRDefault="00663CAC" w:rsidP="009A6AC5">
            <w:pPr>
              <w:ind w:left="-30"/>
              <w:rPr>
                <w:rFonts w:ascii="Calibri Light" w:eastAsiaTheme="minorHAnsi" w:hAnsi="Calibri Light" w:cs="Calibri Light"/>
                <w:b/>
                <w:color w:val="000000" w:themeColor="text1"/>
                <w:sz w:val="20"/>
                <w:szCs w:val="20"/>
                <w:lang w:val="en-US"/>
              </w:rPr>
            </w:pPr>
            <w:r w:rsidRPr="00644D33">
              <w:rPr>
                <w:rFonts w:ascii="Calibri Light" w:eastAsiaTheme="minorHAnsi" w:hAnsi="Calibri Light" w:cs="Calibri Light"/>
                <w:b/>
                <w:color w:val="000000" w:themeColor="text1"/>
                <w:sz w:val="20"/>
                <w:szCs w:val="20"/>
                <w:lang w:val="en-US"/>
              </w:rPr>
              <w:t xml:space="preserve">Content </w:t>
            </w:r>
          </w:p>
          <w:p w14:paraId="5B42DB61" w14:textId="4F6531F0" w:rsidR="00C225A3" w:rsidRPr="00917AFA" w:rsidRDefault="00917AFA" w:rsidP="00C225A3">
            <w:pPr>
              <w:pStyle w:val="ListParagraph"/>
              <w:numPr>
                <w:ilvl w:val="0"/>
                <w:numId w:val="31"/>
              </w:numPr>
              <w:rPr>
                <w:rFonts w:ascii="Calibri Light" w:eastAsiaTheme="minorHAnsi" w:hAnsi="Calibri Light" w:cs="Calibri Light"/>
                <w:b/>
                <w:bCs/>
                <w:color w:val="000000" w:themeColor="text1"/>
                <w:sz w:val="20"/>
                <w:szCs w:val="20"/>
                <w:lang w:val="en-US"/>
              </w:rPr>
            </w:pPr>
            <w:r>
              <w:rPr>
                <w:rFonts w:ascii="Calibri Light" w:eastAsiaTheme="minorHAnsi" w:hAnsi="Calibri Light" w:cs="Calibri Light"/>
                <w:b/>
                <w:color w:val="000000" w:themeColor="text1"/>
                <w:sz w:val="20"/>
                <w:szCs w:val="20"/>
                <w:lang w:val="en-US"/>
              </w:rPr>
              <w:t xml:space="preserve">Option 1: </w:t>
            </w:r>
            <w:r>
              <w:rPr>
                <w:rFonts w:ascii="Calibri Light" w:eastAsiaTheme="minorHAnsi" w:hAnsi="Calibri Light" w:cs="Calibri Light"/>
                <w:b/>
                <w:color w:val="000000" w:themeColor="text1"/>
                <w:sz w:val="20"/>
                <w:szCs w:val="20"/>
                <w:lang w:val="en-US"/>
              </w:rPr>
              <w:t>S</w:t>
            </w:r>
            <w:r w:rsidRPr="00C225A3">
              <w:rPr>
                <w:rFonts w:ascii="Calibri Light" w:eastAsiaTheme="minorHAnsi" w:hAnsi="Calibri Light" w:cs="Calibri Light"/>
                <w:color w:val="000000" w:themeColor="text1"/>
                <w:sz w:val="20"/>
                <w:szCs w:val="20"/>
                <w:lang w:val="en-US"/>
              </w:rPr>
              <w:t xml:space="preserve">oundness of the profile, creation of a plausible theory of change, development of </w:t>
            </w:r>
            <w:r>
              <w:rPr>
                <w:rFonts w:ascii="Calibri Light" w:eastAsiaTheme="minorHAnsi" w:hAnsi="Calibri Light" w:cs="Calibri Light"/>
                <w:color w:val="000000" w:themeColor="text1"/>
                <w:sz w:val="20"/>
                <w:szCs w:val="20"/>
                <w:lang w:val="en-US"/>
              </w:rPr>
              <w:t xml:space="preserve">an </w:t>
            </w:r>
            <w:r w:rsidRPr="00C225A3">
              <w:rPr>
                <w:rFonts w:ascii="Calibri Light" w:eastAsiaTheme="minorHAnsi" w:hAnsi="Calibri Light" w:cs="Calibri Light"/>
                <w:color w:val="000000" w:themeColor="text1"/>
                <w:sz w:val="20"/>
                <w:szCs w:val="20"/>
                <w:lang w:val="en-US"/>
              </w:rPr>
              <w:t>evaluation matrix with useful questions</w:t>
            </w:r>
            <w:r>
              <w:rPr>
                <w:rFonts w:ascii="Calibri Light" w:eastAsiaTheme="minorHAnsi" w:hAnsi="Calibri Light" w:cs="Calibri Light"/>
                <w:color w:val="000000" w:themeColor="text1"/>
                <w:sz w:val="20"/>
                <w:szCs w:val="20"/>
                <w:lang w:val="en-US"/>
              </w:rPr>
              <w:t xml:space="preserve">, </w:t>
            </w:r>
            <w:r w:rsidRPr="00917AFA">
              <w:rPr>
                <w:rFonts w:ascii="Calibri Light" w:eastAsiaTheme="minorHAnsi" w:hAnsi="Calibri Light" w:cs="Calibri Light"/>
                <w:b/>
                <w:bCs/>
                <w:color w:val="000000" w:themeColor="text1"/>
                <w:sz w:val="20"/>
                <w:szCs w:val="20"/>
                <w:lang w:val="en-US"/>
              </w:rPr>
              <w:t xml:space="preserve">plus </w:t>
            </w:r>
            <w:r w:rsidRPr="00917AFA">
              <w:rPr>
                <w:rFonts w:ascii="Calibri Light" w:eastAsiaTheme="minorHAnsi" w:hAnsi="Calibri Light" w:cs="Calibri Light"/>
                <w:b/>
                <w:bCs/>
                <w:color w:val="000000" w:themeColor="text1"/>
                <w:sz w:val="20"/>
                <w:szCs w:val="20"/>
                <w:lang w:val="en-US"/>
              </w:rPr>
              <w:t>linked outcome measures, data collection</w:t>
            </w:r>
            <w:r w:rsidRPr="00917AFA">
              <w:rPr>
                <w:rFonts w:ascii="Calibri Light" w:eastAsiaTheme="minorHAnsi" w:hAnsi="Calibri Light" w:cs="Calibri Light"/>
                <w:b/>
                <w:bCs/>
                <w:color w:val="000000" w:themeColor="text1"/>
                <w:sz w:val="20"/>
                <w:szCs w:val="20"/>
                <w:lang w:val="en-US"/>
              </w:rPr>
              <w:t>/</w:t>
            </w:r>
            <w:r w:rsidRPr="00917AFA">
              <w:rPr>
                <w:rFonts w:ascii="Calibri Light" w:eastAsiaTheme="minorHAnsi" w:hAnsi="Calibri Light" w:cs="Calibri Light"/>
                <w:b/>
                <w:bCs/>
                <w:color w:val="000000" w:themeColor="text1"/>
                <w:sz w:val="20"/>
                <w:szCs w:val="20"/>
                <w:lang w:val="en-US"/>
              </w:rPr>
              <w:t xml:space="preserve">analysis </w:t>
            </w:r>
            <w:proofErr w:type="gramStart"/>
            <w:r w:rsidRPr="00917AFA">
              <w:rPr>
                <w:rFonts w:ascii="Calibri Light" w:eastAsiaTheme="minorHAnsi" w:hAnsi="Calibri Light" w:cs="Calibri Light"/>
                <w:b/>
                <w:bCs/>
                <w:color w:val="000000" w:themeColor="text1"/>
                <w:sz w:val="20"/>
                <w:szCs w:val="20"/>
                <w:lang w:val="en-US"/>
              </w:rPr>
              <w:t>methodology</w:t>
            </w:r>
            <w:r w:rsidRPr="00917AFA">
              <w:rPr>
                <w:rFonts w:ascii="Calibri Light" w:eastAsiaTheme="minorHAnsi" w:hAnsi="Calibri Light" w:cs="Calibri Light"/>
                <w:b/>
                <w:bCs/>
                <w:color w:val="000000" w:themeColor="text1"/>
                <w:sz w:val="20"/>
                <w:szCs w:val="20"/>
                <w:lang w:val="en-US"/>
              </w:rPr>
              <w:t xml:space="preserve">  and</w:t>
            </w:r>
            <w:proofErr w:type="gramEnd"/>
            <w:r w:rsidRPr="00917AFA">
              <w:rPr>
                <w:rFonts w:ascii="Calibri Light" w:eastAsiaTheme="minorHAnsi" w:hAnsi="Calibri Light" w:cs="Calibri Light"/>
                <w:b/>
                <w:bCs/>
                <w:color w:val="000000" w:themeColor="text1"/>
                <w:sz w:val="20"/>
                <w:szCs w:val="20"/>
                <w:lang w:val="en-US"/>
              </w:rPr>
              <w:t xml:space="preserve"> conclusions</w:t>
            </w:r>
          </w:p>
          <w:p w14:paraId="270574FE" w14:textId="5CA35F36" w:rsidR="00917AFA" w:rsidRPr="00C225A3" w:rsidRDefault="00917AFA" w:rsidP="00917AFA">
            <w:pPr>
              <w:pStyle w:val="ListParagraph"/>
              <w:numPr>
                <w:ilvl w:val="0"/>
                <w:numId w:val="30"/>
              </w:numPr>
              <w:rPr>
                <w:rFonts w:ascii="Calibri Light" w:eastAsiaTheme="minorHAnsi" w:hAnsi="Calibri Light" w:cs="Calibri Light"/>
                <w:b/>
                <w:color w:val="000000" w:themeColor="text1"/>
                <w:sz w:val="20"/>
                <w:szCs w:val="20"/>
                <w:lang w:val="en-US"/>
              </w:rPr>
            </w:pPr>
            <w:r>
              <w:rPr>
                <w:rFonts w:ascii="Calibri Light" w:eastAsiaTheme="minorHAnsi" w:hAnsi="Calibri Light" w:cs="Calibri Light"/>
                <w:b/>
                <w:color w:val="000000" w:themeColor="text1"/>
                <w:sz w:val="20"/>
                <w:szCs w:val="20"/>
                <w:lang w:val="en-US"/>
              </w:rPr>
              <w:t xml:space="preserve">Option 2: </w:t>
            </w:r>
            <w:r w:rsidRPr="00C225A3">
              <w:rPr>
                <w:rFonts w:ascii="Calibri Light" w:eastAsiaTheme="minorHAnsi" w:hAnsi="Calibri Light" w:cs="Calibri Light"/>
                <w:color w:val="000000" w:themeColor="text1"/>
                <w:sz w:val="20"/>
                <w:szCs w:val="20"/>
                <w:lang w:val="en-US"/>
              </w:rPr>
              <w:t xml:space="preserve">Context for the project, enumeration of costs and </w:t>
            </w:r>
            <w:r>
              <w:rPr>
                <w:rFonts w:ascii="Calibri Light" w:eastAsiaTheme="minorHAnsi" w:hAnsi="Calibri Light" w:cs="Calibri Light"/>
                <w:color w:val="000000" w:themeColor="text1"/>
                <w:sz w:val="20"/>
                <w:szCs w:val="20"/>
                <w:lang w:val="en-US"/>
              </w:rPr>
              <w:t xml:space="preserve">benefits, </w:t>
            </w:r>
            <w:r w:rsidRPr="00C225A3">
              <w:rPr>
                <w:rFonts w:ascii="Calibri Light" w:eastAsiaTheme="minorHAnsi" w:hAnsi="Calibri Light" w:cs="Calibri Light"/>
                <w:color w:val="000000" w:themeColor="text1"/>
                <w:sz w:val="20"/>
                <w:szCs w:val="20"/>
                <w:lang w:val="en-US"/>
              </w:rPr>
              <w:t>identification of standing</w:t>
            </w:r>
            <w:r>
              <w:rPr>
                <w:rFonts w:ascii="Calibri Light" w:eastAsiaTheme="minorHAnsi" w:hAnsi="Calibri Light" w:cs="Calibri Light"/>
                <w:color w:val="000000" w:themeColor="text1"/>
                <w:sz w:val="20"/>
                <w:szCs w:val="20"/>
                <w:lang w:val="en-US"/>
              </w:rPr>
              <w:t xml:space="preserve">, </w:t>
            </w:r>
            <w:r w:rsidRPr="00917AFA">
              <w:rPr>
                <w:rFonts w:ascii="Calibri Light" w:eastAsiaTheme="minorHAnsi" w:hAnsi="Calibri Light" w:cs="Calibri Light"/>
                <w:b/>
                <w:bCs/>
                <w:color w:val="000000" w:themeColor="text1"/>
                <w:sz w:val="20"/>
                <w:szCs w:val="20"/>
                <w:lang w:val="en-US"/>
              </w:rPr>
              <w:t>plus a</w:t>
            </w:r>
            <w:r w:rsidRPr="00917AFA">
              <w:rPr>
                <w:rFonts w:ascii="Calibri Light" w:eastAsiaTheme="minorHAnsi" w:hAnsi="Calibri Light" w:cs="Calibri Light"/>
                <w:b/>
                <w:bCs/>
                <w:color w:val="000000" w:themeColor="text1"/>
                <w:sz w:val="20"/>
                <w:szCs w:val="20"/>
                <w:lang w:val="en-US"/>
              </w:rPr>
              <w:t xml:space="preserve"> data collection/analysis plan</w:t>
            </w:r>
            <w:r>
              <w:rPr>
                <w:rFonts w:ascii="Calibri Light" w:eastAsiaTheme="minorHAnsi" w:hAnsi="Calibri Light" w:cs="Calibri Light"/>
                <w:b/>
                <w:bCs/>
                <w:color w:val="000000" w:themeColor="text1"/>
                <w:sz w:val="20"/>
                <w:szCs w:val="20"/>
                <w:lang w:val="en-US"/>
              </w:rPr>
              <w:t xml:space="preserve"> and conclusion.</w:t>
            </w:r>
          </w:p>
          <w:p w14:paraId="5096C9FC" w14:textId="719E7D34" w:rsidR="00C225A3" w:rsidRPr="00917AFA" w:rsidRDefault="00917AFA" w:rsidP="00917AFA">
            <w:pPr>
              <w:pStyle w:val="ListParagraph"/>
              <w:numPr>
                <w:ilvl w:val="0"/>
                <w:numId w:val="31"/>
              </w:numPr>
              <w:rPr>
                <w:rFonts w:ascii="Calibri Light" w:eastAsiaTheme="minorHAnsi" w:hAnsi="Calibri Light" w:cs="Calibri Light"/>
                <w:b/>
                <w:bCs/>
                <w:color w:val="000000" w:themeColor="text1"/>
                <w:sz w:val="20"/>
                <w:szCs w:val="20"/>
                <w:lang w:val="en-US"/>
              </w:rPr>
            </w:pPr>
            <w:r w:rsidRPr="00917AFA">
              <w:rPr>
                <w:rFonts w:ascii="Calibri Light" w:eastAsiaTheme="minorHAnsi" w:hAnsi="Calibri Light" w:cs="Calibri Light"/>
                <w:b/>
                <w:bCs/>
                <w:color w:val="000000" w:themeColor="text1"/>
                <w:sz w:val="20"/>
                <w:szCs w:val="20"/>
                <w:lang w:val="en-US"/>
              </w:rPr>
              <w:t>Option 3:</w:t>
            </w:r>
            <w:r>
              <w:rPr>
                <w:rFonts w:ascii="Calibri Light" w:eastAsiaTheme="minorHAnsi" w:hAnsi="Calibri Light" w:cs="Calibri Light"/>
                <w:color w:val="000000" w:themeColor="text1"/>
                <w:sz w:val="20"/>
                <w:szCs w:val="20"/>
                <w:lang w:val="en-US"/>
              </w:rPr>
              <w:t xml:space="preserve"> Complete</w:t>
            </w:r>
            <w:r w:rsidRPr="00C225A3">
              <w:rPr>
                <w:rFonts w:ascii="Calibri Light" w:eastAsiaTheme="minorHAnsi" w:hAnsi="Calibri Light" w:cs="Calibri Light"/>
                <w:color w:val="000000" w:themeColor="text1"/>
                <w:sz w:val="20"/>
                <w:szCs w:val="20"/>
                <w:lang w:val="en-US"/>
              </w:rPr>
              <w:t xml:space="preserve"> and balanced literature/issue review </w:t>
            </w:r>
            <w:r>
              <w:rPr>
                <w:rFonts w:ascii="Calibri Light" w:eastAsiaTheme="minorHAnsi" w:hAnsi="Calibri Light" w:cs="Calibri Light"/>
                <w:color w:val="000000" w:themeColor="text1"/>
                <w:sz w:val="20"/>
                <w:szCs w:val="20"/>
                <w:lang w:val="en-US"/>
              </w:rPr>
              <w:t>with a</w:t>
            </w:r>
            <w:r w:rsidRPr="00C225A3">
              <w:rPr>
                <w:rFonts w:ascii="Calibri Light" w:eastAsiaTheme="minorHAnsi" w:hAnsi="Calibri Light" w:cs="Calibri Light"/>
                <w:color w:val="000000" w:themeColor="text1"/>
                <w:sz w:val="20"/>
                <w:szCs w:val="20"/>
                <w:lang w:val="en-US"/>
              </w:rPr>
              <w:t xml:space="preserve"> clear identification of the main</w:t>
            </w:r>
            <w:r>
              <w:rPr>
                <w:rFonts w:ascii="Calibri Light" w:eastAsiaTheme="minorHAnsi" w:hAnsi="Calibri Light" w:cs="Calibri Light"/>
                <w:color w:val="000000" w:themeColor="text1"/>
                <w:sz w:val="20"/>
                <w:szCs w:val="20"/>
                <w:lang w:val="en-US"/>
              </w:rPr>
              <w:t xml:space="preserve"> theoretical issues</w:t>
            </w:r>
            <w:r w:rsidRPr="00917AFA">
              <w:rPr>
                <w:rFonts w:ascii="Calibri Light" w:eastAsiaTheme="minorHAnsi" w:hAnsi="Calibri Light" w:cs="Calibri Light"/>
                <w:b/>
                <w:bCs/>
                <w:color w:val="000000" w:themeColor="text1"/>
                <w:sz w:val="20"/>
                <w:szCs w:val="20"/>
                <w:lang w:val="en-US"/>
              </w:rPr>
              <w:t xml:space="preserve"> </w:t>
            </w:r>
            <w:r w:rsidRPr="00917AFA">
              <w:rPr>
                <w:rFonts w:ascii="Calibri Light" w:eastAsiaTheme="minorHAnsi" w:hAnsi="Calibri Light" w:cs="Calibri Light"/>
                <w:b/>
                <w:bCs/>
                <w:color w:val="000000" w:themeColor="text1"/>
                <w:sz w:val="20"/>
                <w:szCs w:val="20"/>
                <w:lang w:val="en-US"/>
              </w:rPr>
              <w:t xml:space="preserve">plus </w:t>
            </w:r>
            <w:r w:rsidRPr="00917AFA">
              <w:rPr>
                <w:rFonts w:ascii="Calibri Light" w:eastAsiaTheme="minorHAnsi" w:hAnsi="Calibri Light" w:cs="Calibri Light"/>
                <w:b/>
                <w:bCs/>
                <w:color w:val="000000" w:themeColor="text1"/>
                <w:sz w:val="20"/>
                <w:szCs w:val="20"/>
                <w:lang w:val="en-US"/>
              </w:rPr>
              <w:t>recommendations for best practices</w:t>
            </w:r>
            <w:r w:rsidRPr="00917AFA">
              <w:rPr>
                <w:rFonts w:ascii="Calibri Light" w:eastAsiaTheme="minorHAnsi" w:hAnsi="Calibri Light" w:cs="Calibri Light"/>
                <w:b/>
                <w:bCs/>
                <w:color w:val="000000" w:themeColor="text1"/>
                <w:sz w:val="20"/>
                <w:szCs w:val="20"/>
                <w:lang w:val="en-US"/>
              </w:rPr>
              <w:t xml:space="preserve"> and conclusion</w:t>
            </w:r>
            <w:r w:rsidRPr="00917AFA">
              <w:rPr>
                <w:rFonts w:ascii="Calibri Light" w:eastAsiaTheme="minorHAnsi" w:hAnsi="Calibri Light" w:cs="Calibri Light"/>
                <w:b/>
                <w:bCs/>
                <w:color w:val="000000" w:themeColor="text1"/>
                <w:sz w:val="20"/>
                <w:szCs w:val="20"/>
                <w:lang w:val="en-US"/>
              </w:rPr>
              <w:t>.</w:t>
            </w:r>
          </w:p>
          <w:p w14:paraId="442A66B5" w14:textId="11C62DF1" w:rsidR="00663CAC" w:rsidRPr="00644D33" w:rsidRDefault="00663CAC" w:rsidP="009A6AC5">
            <w:pPr>
              <w:ind w:left="-30"/>
              <w:rPr>
                <w:rFonts w:ascii="Calibri Light" w:eastAsiaTheme="minorHAnsi" w:hAnsi="Calibri Light" w:cs="Calibri Light"/>
                <w:b/>
                <w:color w:val="000000" w:themeColor="text1"/>
                <w:sz w:val="20"/>
                <w:szCs w:val="20"/>
                <w:lang w:val="en-US"/>
              </w:rPr>
            </w:pPr>
          </w:p>
        </w:tc>
        <w:tc>
          <w:tcPr>
            <w:tcW w:w="900" w:type="dxa"/>
          </w:tcPr>
          <w:p w14:paraId="29B2F7C9" w14:textId="77777777" w:rsidR="00663CAC" w:rsidRPr="00644D33" w:rsidRDefault="00663CAC" w:rsidP="009A6AC5">
            <w:pPr>
              <w:rPr>
                <w:rFonts w:ascii="Calibri Light" w:eastAsiaTheme="minorHAnsi" w:hAnsi="Calibri Light" w:cs="Calibri Light"/>
                <w:sz w:val="20"/>
                <w:szCs w:val="20"/>
              </w:rPr>
            </w:pPr>
            <w:r>
              <w:rPr>
                <w:rFonts w:ascii="Calibri Light" w:eastAsiaTheme="minorHAnsi" w:hAnsi="Calibri Light" w:cs="Calibri Light"/>
                <w:sz w:val="20"/>
                <w:szCs w:val="20"/>
              </w:rPr>
              <w:t>20</w:t>
            </w:r>
          </w:p>
        </w:tc>
        <w:tc>
          <w:tcPr>
            <w:tcW w:w="900" w:type="dxa"/>
          </w:tcPr>
          <w:p w14:paraId="51D89F2D" w14:textId="77777777" w:rsidR="00663CAC" w:rsidRPr="00644D33" w:rsidRDefault="00663CAC" w:rsidP="009A6AC5">
            <w:pPr>
              <w:rPr>
                <w:rFonts w:ascii="Calibri Light" w:eastAsiaTheme="minorHAnsi" w:hAnsi="Calibri Light" w:cs="Calibri Light"/>
                <w:sz w:val="20"/>
                <w:szCs w:val="20"/>
              </w:rPr>
            </w:pPr>
          </w:p>
        </w:tc>
        <w:tc>
          <w:tcPr>
            <w:tcW w:w="1350" w:type="dxa"/>
          </w:tcPr>
          <w:p w14:paraId="7E5F7449" w14:textId="77777777" w:rsidR="00663CAC" w:rsidRPr="00644D33" w:rsidRDefault="00663CAC" w:rsidP="009A6AC5">
            <w:pPr>
              <w:rPr>
                <w:rFonts w:ascii="Calibri Light" w:eastAsiaTheme="minorHAnsi" w:hAnsi="Calibri Light" w:cs="Calibri Light"/>
                <w:sz w:val="20"/>
                <w:szCs w:val="20"/>
              </w:rPr>
            </w:pPr>
          </w:p>
        </w:tc>
      </w:tr>
      <w:tr w:rsidR="00663CAC" w:rsidRPr="00B109EF" w14:paraId="33F23B0C" w14:textId="77777777" w:rsidTr="00917AFA">
        <w:tc>
          <w:tcPr>
            <w:tcW w:w="7200" w:type="dxa"/>
          </w:tcPr>
          <w:p w14:paraId="3BFA2702" w14:textId="77777777" w:rsidR="00663CAC" w:rsidRPr="00B109EF" w:rsidRDefault="00663CAC" w:rsidP="009A6AC5">
            <w:pPr>
              <w:rPr>
                <w:rFonts w:ascii="Calibri Light" w:eastAsiaTheme="minorHAnsi" w:hAnsi="Calibri Light" w:cs="Calibri Light"/>
                <w:b/>
                <w:bCs/>
                <w:sz w:val="22"/>
                <w:szCs w:val="22"/>
              </w:rPr>
            </w:pPr>
            <w:r w:rsidRPr="00B109EF">
              <w:rPr>
                <w:rFonts w:ascii="Calibri Light" w:eastAsiaTheme="minorHAnsi" w:hAnsi="Calibri Light" w:cs="Calibri Light"/>
                <w:b/>
                <w:bCs/>
                <w:sz w:val="22"/>
                <w:szCs w:val="22"/>
              </w:rPr>
              <w:t>Total</w:t>
            </w:r>
          </w:p>
        </w:tc>
        <w:tc>
          <w:tcPr>
            <w:tcW w:w="900" w:type="dxa"/>
          </w:tcPr>
          <w:p w14:paraId="06B75757" w14:textId="77777777" w:rsidR="00663CAC" w:rsidRPr="00B109EF" w:rsidRDefault="00663CAC" w:rsidP="009A6AC5">
            <w:pPr>
              <w:rPr>
                <w:rFonts w:ascii="Calibri Light" w:eastAsiaTheme="minorHAnsi" w:hAnsi="Calibri Light" w:cs="Calibri Light"/>
                <w:sz w:val="22"/>
                <w:szCs w:val="22"/>
              </w:rPr>
            </w:pPr>
            <w:r>
              <w:rPr>
                <w:rFonts w:ascii="Calibri Light" w:eastAsiaTheme="minorHAnsi" w:hAnsi="Calibri Light" w:cs="Calibri Light"/>
                <w:sz w:val="22"/>
                <w:szCs w:val="22"/>
              </w:rPr>
              <w:t>30</w:t>
            </w:r>
          </w:p>
        </w:tc>
        <w:tc>
          <w:tcPr>
            <w:tcW w:w="900" w:type="dxa"/>
          </w:tcPr>
          <w:p w14:paraId="429E4F64" w14:textId="3CC14308" w:rsidR="00663CAC" w:rsidRPr="00B109EF" w:rsidRDefault="00917AFA" w:rsidP="009A6AC5">
            <w:pPr>
              <w:rPr>
                <w:rFonts w:ascii="Calibri Light" w:eastAsiaTheme="minorHAnsi" w:hAnsi="Calibri Light" w:cs="Calibri Light"/>
                <w:sz w:val="22"/>
                <w:szCs w:val="22"/>
              </w:rPr>
            </w:pPr>
            <w:r>
              <w:rPr>
                <w:rFonts w:ascii="Calibri Light" w:eastAsiaTheme="minorHAnsi" w:hAnsi="Calibri Light" w:cs="Calibri Light"/>
                <w:sz w:val="22"/>
                <w:szCs w:val="22"/>
              </w:rPr>
              <w:t>25</w:t>
            </w:r>
          </w:p>
        </w:tc>
        <w:tc>
          <w:tcPr>
            <w:tcW w:w="1350" w:type="dxa"/>
          </w:tcPr>
          <w:p w14:paraId="4E587E4D" w14:textId="77777777" w:rsidR="00663CAC" w:rsidRPr="00B109EF" w:rsidRDefault="00663CAC" w:rsidP="009A6AC5">
            <w:pPr>
              <w:rPr>
                <w:rFonts w:ascii="Calibri Light" w:eastAsiaTheme="minorHAnsi" w:hAnsi="Calibri Light" w:cs="Calibri Light"/>
                <w:sz w:val="22"/>
                <w:szCs w:val="22"/>
              </w:rPr>
            </w:pPr>
          </w:p>
        </w:tc>
      </w:tr>
    </w:tbl>
    <w:p w14:paraId="0847EFE8" w14:textId="60825A01" w:rsidR="00663CAC" w:rsidRDefault="00663CAC" w:rsidP="00663CAC">
      <w:pPr>
        <w:pStyle w:val="PRAExecutiveNormal"/>
        <w:spacing w:before="120" w:after="120"/>
        <w:rPr>
          <w:rFonts w:ascii="Calibri Light" w:hAnsi="Calibri Light" w:cs="Calibri Light"/>
          <w:bCs/>
          <w:color w:val="000000" w:themeColor="text1"/>
          <w:szCs w:val="24"/>
          <w:lang w:val="en-US"/>
        </w:rPr>
      </w:pPr>
      <w:r w:rsidRPr="00435835">
        <w:rPr>
          <w:rFonts w:ascii="Calibri Light" w:hAnsi="Calibri Light" w:cs="Calibri Light"/>
          <w:b/>
          <w:color w:val="000000" w:themeColor="text1"/>
          <w:szCs w:val="24"/>
          <w:lang w:val="en-US"/>
        </w:rPr>
        <w:lastRenderedPageBreak/>
        <w:t>Suggestion</w:t>
      </w:r>
      <w:r w:rsidRPr="00210EEA">
        <w:rPr>
          <w:rFonts w:ascii="Calibri Light" w:hAnsi="Calibri Light" w:cs="Calibri Light"/>
          <w:bCs/>
          <w:color w:val="000000" w:themeColor="text1"/>
          <w:szCs w:val="24"/>
          <w:lang w:val="en-US"/>
        </w:rPr>
        <w:t>: Acquire Grammarly to offer suggestions as you write</w:t>
      </w:r>
      <w:r w:rsidR="00E50EA6">
        <w:rPr>
          <w:rFonts w:ascii="Calibri Light" w:hAnsi="Calibri Light" w:cs="Calibri Light"/>
          <w:bCs/>
          <w:color w:val="000000" w:themeColor="text1"/>
          <w:szCs w:val="24"/>
          <w:lang w:val="en-US"/>
        </w:rPr>
        <w:t xml:space="preserve"> and </w:t>
      </w:r>
      <w:r w:rsidRPr="00210EEA">
        <w:rPr>
          <w:rFonts w:ascii="Calibri Light" w:hAnsi="Calibri Light" w:cs="Calibri Light"/>
          <w:bCs/>
          <w:color w:val="000000" w:themeColor="text1"/>
          <w:szCs w:val="24"/>
          <w:lang w:val="en-US"/>
        </w:rPr>
        <w:t>always pass your text through the MS Word Editor.</w:t>
      </w:r>
      <w:r w:rsidR="00E50EA6">
        <w:rPr>
          <w:rFonts w:ascii="Calibri Light" w:hAnsi="Calibri Light" w:cs="Calibri Light"/>
          <w:bCs/>
          <w:color w:val="000000" w:themeColor="text1"/>
          <w:szCs w:val="24"/>
          <w:lang w:val="en-US"/>
        </w:rPr>
        <w:t xml:space="preserve"> </w:t>
      </w:r>
    </w:p>
    <w:p w14:paraId="0036F13B" w14:textId="77777777" w:rsidR="00E40672" w:rsidRPr="00E40672" w:rsidRDefault="00E40672" w:rsidP="00E40672">
      <w:pPr>
        <w:rPr>
          <w:rFonts w:ascii="Calibri Light" w:hAnsi="Calibri Light" w:cs="Calibri Light"/>
          <w:b/>
          <w:bCs/>
          <w:color w:val="002060"/>
          <w:sz w:val="28"/>
          <w:szCs w:val="28"/>
        </w:rPr>
      </w:pPr>
      <w:r w:rsidRPr="00E40672">
        <w:rPr>
          <w:rFonts w:ascii="Calibri Light" w:hAnsi="Calibri Light" w:cs="Calibri Light"/>
          <w:b/>
          <w:bCs/>
          <w:color w:val="002060"/>
          <w:sz w:val="28"/>
          <w:szCs w:val="28"/>
        </w:rPr>
        <w:t xml:space="preserve">Final Paper PowerPoint Presentation </w:t>
      </w:r>
    </w:p>
    <w:p w14:paraId="56D10267" w14:textId="77777777" w:rsidR="00E40672" w:rsidRPr="00E40672" w:rsidRDefault="00E40672" w:rsidP="00E40672">
      <w:pPr>
        <w:rPr>
          <w:rFonts w:ascii="Calibri Light" w:hAnsi="Calibri Light" w:cs="Calibri Light"/>
          <w:sz w:val="22"/>
          <w:szCs w:val="22"/>
        </w:rPr>
      </w:pPr>
    </w:p>
    <w:p w14:paraId="2B561C70" w14:textId="77777777" w:rsidR="00E40672" w:rsidRPr="00E40672" w:rsidRDefault="00E40672" w:rsidP="00E40672">
      <w:pPr>
        <w:spacing w:after="160" w:line="259" w:lineRule="auto"/>
        <w:rPr>
          <w:rFonts w:ascii="Calibri Light" w:hAnsi="Calibri Light" w:cs="Calibri Light"/>
          <w:b/>
          <w:bCs/>
          <w:sz w:val="22"/>
          <w:szCs w:val="22"/>
        </w:rPr>
      </w:pPr>
      <w:r w:rsidRPr="00E40672">
        <w:rPr>
          <w:rFonts w:ascii="Calibri Light" w:hAnsi="Calibri Light" w:cs="Calibri Light"/>
          <w:b/>
          <w:bCs/>
          <w:sz w:val="22"/>
          <w:szCs w:val="22"/>
        </w:rPr>
        <w:t xml:space="preserve">Rationale </w:t>
      </w:r>
    </w:p>
    <w:p w14:paraId="218DAF95" w14:textId="77777777" w:rsidR="00E40672" w:rsidRPr="00E40672" w:rsidRDefault="00E40672" w:rsidP="00E40672">
      <w:pPr>
        <w:spacing w:after="160" w:line="259" w:lineRule="auto"/>
        <w:rPr>
          <w:rFonts w:ascii="Calibri Light" w:hAnsi="Calibri Light" w:cs="Calibri Light"/>
          <w:sz w:val="22"/>
          <w:szCs w:val="22"/>
        </w:rPr>
      </w:pPr>
      <w:r w:rsidRPr="00E40672">
        <w:rPr>
          <w:rFonts w:ascii="Calibri Light" w:hAnsi="Calibri Light" w:cs="Calibri Light"/>
          <w:sz w:val="22"/>
          <w:szCs w:val="22"/>
        </w:rPr>
        <w:t>PowerPoint summaries, which many dislike, remain important methods for communicating research findings.</w:t>
      </w:r>
    </w:p>
    <w:p w14:paraId="5395B820" w14:textId="77777777" w:rsidR="00E40672" w:rsidRPr="00E40672" w:rsidRDefault="00E40672" w:rsidP="00E40672">
      <w:pPr>
        <w:spacing w:after="160" w:line="259" w:lineRule="auto"/>
        <w:rPr>
          <w:rFonts w:ascii="Calibri Light" w:hAnsi="Calibri Light" w:cs="Calibri Light"/>
          <w:b/>
          <w:bCs/>
          <w:sz w:val="22"/>
          <w:szCs w:val="22"/>
        </w:rPr>
      </w:pPr>
      <w:r w:rsidRPr="00E40672">
        <w:rPr>
          <w:rFonts w:ascii="Calibri Light" w:hAnsi="Calibri Light" w:cs="Calibri Light"/>
          <w:b/>
          <w:bCs/>
          <w:sz w:val="22"/>
          <w:szCs w:val="22"/>
        </w:rPr>
        <w:t>Format</w:t>
      </w:r>
    </w:p>
    <w:p w14:paraId="31C58B07" w14:textId="77777777" w:rsidR="00E40672" w:rsidRPr="00E40672" w:rsidRDefault="00E40672" w:rsidP="00E40672">
      <w:pPr>
        <w:rPr>
          <w:rFonts w:ascii="Calibri Light" w:hAnsi="Calibri Light" w:cs="Calibri Light"/>
          <w:sz w:val="22"/>
          <w:szCs w:val="22"/>
        </w:rPr>
      </w:pPr>
      <w:r w:rsidRPr="00E40672">
        <w:rPr>
          <w:rFonts w:ascii="Calibri Light" w:hAnsi="Calibri Light" w:cs="Calibri Light"/>
          <w:sz w:val="22"/>
          <w:szCs w:val="22"/>
        </w:rPr>
        <w:t>Prepare a summary of your research paper in six slides (Problem statement, Hypotheses, Data description, Statistical Analysis, Findings, Conclusions, and Limitations to the research. Plan on a total delivery time of six minutes, paying attention to layout and formatting to communicate the essence of your work.</w:t>
      </w:r>
    </w:p>
    <w:p w14:paraId="02735880" w14:textId="77777777" w:rsidR="00E40672" w:rsidRPr="00E40672" w:rsidRDefault="00E40672" w:rsidP="00E40672">
      <w:pPr>
        <w:rPr>
          <w:rFonts w:ascii="Calibri Light" w:hAnsi="Calibri Light" w:cs="Calibri Light"/>
          <w:sz w:val="22"/>
          <w:szCs w:val="22"/>
        </w:rPr>
      </w:pPr>
    </w:p>
    <w:p w14:paraId="1E16C885" w14:textId="77777777" w:rsidR="00E40672" w:rsidRPr="00E40672" w:rsidRDefault="00E40672" w:rsidP="00E40672">
      <w:pPr>
        <w:rPr>
          <w:rFonts w:ascii="Calibri Light" w:hAnsi="Calibri Light" w:cs="Calibri Light"/>
          <w:sz w:val="22"/>
          <w:szCs w:val="22"/>
        </w:rPr>
      </w:pPr>
      <w:r w:rsidRPr="00E40672">
        <w:rPr>
          <w:rFonts w:ascii="Calibri Light" w:hAnsi="Calibri Light" w:cs="Calibri Light"/>
          <w:sz w:val="22"/>
          <w:szCs w:val="22"/>
        </w:rPr>
        <w:t xml:space="preserve">Six minutes is not a long time. Here are some pointers. </w:t>
      </w:r>
    </w:p>
    <w:p w14:paraId="6B175BA0"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A good rule-of-thumb for any presentation is 1 minute per slide and 50 words per slide. See the guide on effective PowerPoint presentations on UM Learn. We will also review principles of effective PowerPoint design and delivery.</w:t>
      </w:r>
    </w:p>
    <w:p w14:paraId="7A22FAA3"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Use charts, tables, and graphics.</w:t>
      </w:r>
    </w:p>
    <w:p w14:paraId="2AF6469D"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Keep the slides simple and clean.</w:t>
      </w:r>
    </w:p>
    <w:p w14:paraId="44FFB134"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Avoid paragraphs and dense text; bullets and animation are effective.</w:t>
      </w:r>
    </w:p>
    <w:p w14:paraId="203DEC43"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 xml:space="preserve">Most important … these are neither debates nor polemics. The goal is to use research (good questions, valid data, and sound analysis) to gain insight and refine questions.  </w:t>
      </w:r>
    </w:p>
    <w:p w14:paraId="029D8E0D"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Look at the Camera, glancing at your screen only to maintain your place.</w:t>
      </w:r>
    </w:p>
    <w:p w14:paraId="715F35AD"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Do not read your PowerPoint. People can read your slides four times faster than you can talk. Discuss the content on the screen in a conversational tone.</w:t>
      </w:r>
    </w:p>
    <w:p w14:paraId="6C9B2D73" w14:textId="77777777" w:rsidR="00E40672" w:rsidRPr="00E40672" w:rsidRDefault="00E40672" w:rsidP="00E40672">
      <w:pPr>
        <w:numPr>
          <w:ilvl w:val="0"/>
          <w:numId w:val="20"/>
        </w:numPr>
        <w:contextualSpacing/>
        <w:rPr>
          <w:rFonts w:ascii="Calibri Light" w:hAnsi="Calibri Light" w:cs="Calibri Light"/>
          <w:sz w:val="22"/>
          <w:szCs w:val="22"/>
        </w:rPr>
      </w:pPr>
      <w:r w:rsidRPr="00E40672">
        <w:rPr>
          <w:rFonts w:ascii="Calibri Light" w:hAnsi="Calibri Light" w:cs="Calibri Light"/>
          <w:sz w:val="22"/>
          <w:szCs w:val="22"/>
        </w:rPr>
        <w:t>Use the record feature in PowerPoint and</w:t>
      </w:r>
      <w:r w:rsidRPr="00E40672">
        <w:rPr>
          <w:rFonts w:ascii="Calibri Light" w:hAnsi="Calibri Light" w:cs="Calibri Light"/>
          <w:b/>
          <w:bCs/>
          <w:sz w:val="22"/>
          <w:szCs w:val="22"/>
        </w:rPr>
        <w:t xml:space="preserve"> do not use your phone to take a video of you presenting. That is truly lame.</w:t>
      </w:r>
    </w:p>
    <w:p w14:paraId="182B926F" w14:textId="77777777" w:rsidR="00E40672" w:rsidRPr="00E40672" w:rsidRDefault="00E40672" w:rsidP="00E40672">
      <w:pPr>
        <w:ind w:left="720"/>
        <w:contextualSpacing/>
        <w:rPr>
          <w:rFonts w:ascii="Calibri Light" w:hAnsi="Calibri Light" w:cs="Calibri Light"/>
          <w:sz w:val="22"/>
          <w:szCs w:val="22"/>
        </w:rPr>
      </w:pPr>
    </w:p>
    <w:p w14:paraId="5A9D7753" w14:textId="77777777" w:rsidR="00E40672" w:rsidRPr="00E40672" w:rsidRDefault="00E40672" w:rsidP="00E40672">
      <w:pPr>
        <w:ind w:left="-90"/>
        <w:rPr>
          <w:rFonts w:ascii="Calibri Light" w:hAnsi="Calibri Light" w:cs="Calibri Light"/>
          <w:b/>
          <w:bCs/>
          <w:color w:val="000000"/>
          <w:sz w:val="28"/>
          <w:szCs w:val="28"/>
          <w:lang w:val="en-US"/>
        </w:rPr>
      </w:pPr>
    </w:p>
    <w:p w14:paraId="71C0E003" w14:textId="77777777" w:rsidR="00663CAC" w:rsidRPr="009921E5" w:rsidRDefault="00663CAC" w:rsidP="00663CAC">
      <w:pPr>
        <w:pStyle w:val="PRAExecutiveNormal"/>
        <w:spacing w:before="120" w:after="120"/>
        <w:outlineLvl w:val="1"/>
        <w:rPr>
          <w:rFonts w:ascii="Calibri Light" w:hAnsi="Calibri Light" w:cs="Calibri Light"/>
          <w:b/>
          <w:color w:val="002060"/>
          <w:szCs w:val="24"/>
          <w:lang w:val="en-US"/>
        </w:rPr>
      </w:pPr>
      <w:bookmarkStart w:id="26" w:name="_Toc155037021"/>
      <w:bookmarkStart w:id="27" w:name="_Toc156156461"/>
      <w:r w:rsidRPr="009921E5">
        <w:rPr>
          <w:rFonts w:ascii="Calibri Light" w:hAnsi="Calibri Light" w:cs="Calibri Light"/>
          <w:b/>
          <w:color w:val="002060"/>
          <w:szCs w:val="24"/>
          <w:lang w:val="en-US"/>
        </w:rPr>
        <w:t>Important information on the submission of papers</w:t>
      </w:r>
      <w:bookmarkEnd w:id="26"/>
      <w:bookmarkEnd w:id="27"/>
    </w:p>
    <w:p w14:paraId="0F5EBF11" w14:textId="4D2623DD" w:rsidR="00663CAC" w:rsidRDefault="00663CAC" w:rsidP="00663CAC">
      <w:pPr>
        <w:spacing w:before="120"/>
      </w:pPr>
      <w:r w:rsidRPr="00B109EF">
        <w:rPr>
          <w:rFonts w:ascii="Calibri Light" w:hAnsi="Calibri Light" w:cs="Calibri Light"/>
          <w:sz w:val="22"/>
          <w:szCs w:val="22"/>
        </w:rPr>
        <w:t xml:space="preserve">Submit your </w:t>
      </w:r>
      <w:r w:rsidR="00E40672">
        <w:rPr>
          <w:rFonts w:ascii="Calibri Light" w:hAnsi="Calibri Light" w:cs="Calibri Light"/>
          <w:sz w:val="22"/>
          <w:szCs w:val="22"/>
        </w:rPr>
        <w:t xml:space="preserve">work </w:t>
      </w:r>
      <w:r w:rsidRPr="00B109EF">
        <w:rPr>
          <w:rFonts w:ascii="Calibri Light" w:hAnsi="Calibri Light" w:cs="Calibri Light"/>
          <w:sz w:val="22"/>
          <w:szCs w:val="22"/>
        </w:rPr>
        <w:t xml:space="preserve">electronically </w:t>
      </w:r>
      <w:r w:rsidR="00E40672">
        <w:rPr>
          <w:rFonts w:ascii="Calibri Light" w:hAnsi="Calibri Light" w:cs="Calibri Light"/>
          <w:sz w:val="22"/>
          <w:szCs w:val="22"/>
        </w:rPr>
        <w:t xml:space="preserve">through UMLearn </w:t>
      </w:r>
      <w:r w:rsidRPr="00B109EF">
        <w:rPr>
          <w:rFonts w:ascii="Calibri Light" w:hAnsi="Calibri Light" w:cs="Calibri Light"/>
          <w:sz w:val="22"/>
          <w:szCs w:val="22"/>
        </w:rPr>
        <w:t xml:space="preserve">in </w:t>
      </w:r>
      <w:r w:rsidRPr="00BB7AFA">
        <w:rPr>
          <w:rFonts w:ascii="Calibri Light" w:hAnsi="Calibri Light" w:cs="Calibri Light"/>
          <w:b/>
          <w:bCs/>
          <w:sz w:val="22"/>
          <w:szCs w:val="22"/>
        </w:rPr>
        <w:t>Word</w:t>
      </w:r>
      <w:r w:rsidRPr="00B109EF">
        <w:rPr>
          <w:rFonts w:ascii="Calibri Light" w:hAnsi="Calibri Light" w:cs="Calibri Light"/>
          <w:sz w:val="22"/>
          <w:szCs w:val="22"/>
        </w:rPr>
        <w:t xml:space="preserve"> </w:t>
      </w:r>
      <w:r w:rsidR="00E40672">
        <w:rPr>
          <w:rFonts w:ascii="Calibri Light" w:hAnsi="Calibri Light" w:cs="Calibri Light"/>
          <w:sz w:val="22"/>
          <w:szCs w:val="22"/>
        </w:rPr>
        <w:t>(</w:t>
      </w:r>
      <w:r w:rsidR="00E40672" w:rsidRPr="00E40672">
        <w:rPr>
          <w:rFonts w:ascii="Calibri Light" w:hAnsi="Calibri Light" w:cs="Calibri Light"/>
          <w:b/>
          <w:bCs/>
          <w:sz w:val="22"/>
          <w:szCs w:val="22"/>
        </w:rPr>
        <w:t>.docx</w:t>
      </w:r>
      <w:r w:rsidR="00E40672">
        <w:rPr>
          <w:rFonts w:ascii="Calibri Light" w:hAnsi="Calibri Light" w:cs="Calibri Light"/>
          <w:sz w:val="22"/>
          <w:szCs w:val="22"/>
        </w:rPr>
        <w:t xml:space="preserve">) or </w:t>
      </w:r>
      <w:r w:rsidR="00E40672" w:rsidRPr="00E40672">
        <w:rPr>
          <w:rFonts w:ascii="Calibri Light" w:hAnsi="Calibri Light" w:cs="Calibri Light"/>
          <w:b/>
          <w:bCs/>
          <w:sz w:val="22"/>
          <w:szCs w:val="22"/>
        </w:rPr>
        <w:t>PowerPoint</w:t>
      </w:r>
      <w:r w:rsidR="00E40672">
        <w:rPr>
          <w:rFonts w:ascii="Calibri Light" w:hAnsi="Calibri Light" w:cs="Calibri Light"/>
          <w:b/>
          <w:bCs/>
          <w:sz w:val="22"/>
          <w:szCs w:val="22"/>
        </w:rPr>
        <w:t xml:space="preserve"> (</w:t>
      </w:r>
      <w:r w:rsidR="00E40672" w:rsidRPr="00E40672">
        <w:rPr>
          <w:rFonts w:ascii="Calibri Light" w:hAnsi="Calibri Light" w:cs="Calibri Light"/>
          <w:b/>
          <w:bCs/>
          <w:sz w:val="22"/>
          <w:szCs w:val="22"/>
        </w:rPr>
        <w:t>.pptx</w:t>
      </w:r>
      <w:r w:rsidR="00E40672">
        <w:rPr>
          <w:rFonts w:ascii="Calibri Light" w:hAnsi="Calibri Light" w:cs="Calibri Light"/>
          <w:b/>
          <w:bCs/>
          <w:sz w:val="22"/>
          <w:szCs w:val="22"/>
        </w:rPr>
        <w:t>)</w:t>
      </w:r>
      <w:r w:rsidR="00E40672" w:rsidRPr="00E40672">
        <w:rPr>
          <w:rFonts w:ascii="Calibri Light" w:hAnsi="Calibri Light" w:cs="Calibri Light"/>
          <w:b/>
          <w:bCs/>
          <w:sz w:val="22"/>
          <w:szCs w:val="22"/>
        </w:rPr>
        <w:t xml:space="preserve"> </w:t>
      </w:r>
      <w:r w:rsidRPr="00B109EF">
        <w:rPr>
          <w:rFonts w:ascii="Calibri Light" w:hAnsi="Calibri Light" w:cs="Calibri Light"/>
          <w:sz w:val="22"/>
          <w:szCs w:val="22"/>
        </w:rPr>
        <w:t>(</w:t>
      </w:r>
      <w:r w:rsidR="00E40672">
        <w:rPr>
          <w:rFonts w:ascii="Calibri Light" w:hAnsi="Calibri Light" w:cs="Calibri Light"/>
          <w:b/>
          <w:bCs/>
          <w:sz w:val="28"/>
          <w:szCs w:val="28"/>
        </w:rPr>
        <w:t>not as a .pdf or another format)</w:t>
      </w:r>
      <w:r w:rsidRPr="00B109EF">
        <w:rPr>
          <w:rFonts w:ascii="Calibri Light" w:hAnsi="Calibri Light" w:cs="Calibri Light"/>
          <w:sz w:val="22"/>
          <w:szCs w:val="22"/>
        </w:rPr>
        <w:t xml:space="preserve">. </w:t>
      </w:r>
      <w:r w:rsidR="00E40672" w:rsidRPr="00E40672">
        <w:rPr>
          <w:rFonts w:ascii="Calibri Light" w:hAnsi="Calibri Light" w:cs="Calibri Light"/>
          <w:b/>
          <w:bCs/>
          <w:sz w:val="22"/>
          <w:szCs w:val="22"/>
        </w:rPr>
        <w:t xml:space="preserve">Never </w:t>
      </w:r>
      <w:r w:rsidRPr="00E40672">
        <w:rPr>
          <w:rFonts w:ascii="Calibri Light" w:hAnsi="Calibri Light" w:cs="Calibri Light"/>
          <w:b/>
          <w:bCs/>
          <w:sz w:val="22"/>
          <w:szCs w:val="22"/>
        </w:rPr>
        <w:t>em</w:t>
      </w:r>
      <w:r w:rsidRPr="00BA186E">
        <w:rPr>
          <w:rFonts w:ascii="Calibri Light" w:hAnsi="Calibri Light" w:cs="Calibri Light"/>
          <w:b/>
          <w:bCs/>
          <w:sz w:val="22"/>
          <w:szCs w:val="22"/>
        </w:rPr>
        <w:t xml:space="preserve">ail me </w:t>
      </w:r>
      <w:r>
        <w:rPr>
          <w:rFonts w:ascii="Calibri Light" w:hAnsi="Calibri Light" w:cs="Calibri Light"/>
          <w:b/>
          <w:bCs/>
          <w:sz w:val="22"/>
          <w:szCs w:val="22"/>
        </w:rPr>
        <w:t xml:space="preserve">with </w:t>
      </w:r>
      <w:r w:rsidRPr="00BA186E">
        <w:rPr>
          <w:rFonts w:ascii="Calibri Light" w:hAnsi="Calibri Light" w:cs="Calibri Light"/>
          <w:b/>
          <w:bCs/>
          <w:sz w:val="22"/>
          <w:szCs w:val="22"/>
        </w:rPr>
        <w:t>your paper</w:t>
      </w:r>
      <w:r>
        <w:rPr>
          <w:rFonts w:ascii="Calibri Light" w:hAnsi="Calibri Light" w:cs="Calibri Light"/>
          <w:b/>
          <w:bCs/>
          <w:sz w:val="22"/>
          <w:szCs w:val="22"/>
        </w:rPr>
        <w:t xml:space="preserve"> as an attachment. </w:t>
      </w:r>
      <w:r w:rsidRPr="00B109EF">
        <w:rPr>
          <w:rFonts w:ascii="Calibri Light" w:hAnsi="Calibri Light" w:cs="Calibri Light"/>
          <w:sz w:val="22"/>
          <w:szCs w:val="22"/>
        </w:rPr>
        <w:t xml:space="preserve">Note </w:t>
      </w:r>
      <w:r>
        <w:rPr>
          <w:rFonts w:ascii="Calibri Light" w:hAnsi="Calibri Light" w:cs="Calibri Light"/>
          <w:sz w:val="22"/>
          <w:szCs w:val="22"/>
        </w:rPr>
        <w:t>that submission through UM Learn enforces the due date and verifies that submission</w:t>
      </w:r>
      <w:r w:rsidR="00E40672">
        <w:rPr>
          <w:rFonts w:ascii="Calibri Light" w:hAnsi="Calibri Light" w:cs="Calibri Light"/>
          <w:sz w:val="22"/>
          <w:szCs w:val="22"/>
        </w:rPr>
        <w:t xml:space="preserve"> has occurred</w:t>
      </w:r>
    </w:p>
    <w:p w14:paraId="40D498E9" w14:textId="77777777" w:rsidR="00663CAC" w:rsidRDefault="00663CAC" w:rsidP="00663CAC"/>
    <w:p w14:paraId="36FB0327" w14:textId="77777777" w:rsidR="00663CAC" w:rsidRDefault="00663CAC" w:rsidP="00663CAC"/>
    <w:p w14:paraId="56B4C735" w14:textId="77777777" w:rsidR="00663CAC" w:rsidRDefault="00663CAC" w:rsidP="00663CAC">
      <w:pPr>
        <w:spacing w:after="160" w:line="259" w:lineRule="auto"/>
      </w:pPr>
      <w:r>
        <w:br w:type="page"/>
      </w:r>
    </w:p>
    <w:p w14:paraId="028FA7F8" w14:textId="36818A4E" w:rsidR="00FE394C" w:rsidRDefault="00FE394C" w:rsidP="00CE524C">
      <w:pPr>
        <w:pStyle w:val="PRAExecutiveSubtitle"/>
        <w:outlineLvl w:val="0"/>
        <w:rPr>
          <w:rFonts w:ascii="Calibri Light" w:hAnsi="Calibri Light" w:cs="Calibri Light"/>
          <w:bCs/>
          <w:color w:val="0070C0"/>
          <w:sz w:val="28"/>
          <w:szCs w:val="28"/>
          <w:lang w:val="en-US"/>
        </w:rPr>
      </w:pPr>
      <w:r w:rsidRPr="00362675">
        <w:rPr>
          <w:rFonts w:ascii="Calibri Light" w:hAnsi="Calibri Light" w:cs="Calibri Light"/>
          <w:bCs/>
          <w:color w:val="0070C0"/>
          <w:sz w:val="28"/>
          <w:szCs w:val="28"/>
          <w:lang w:val="en-US"/>
        </w:rPr>
        <w:lastRenderedPageBreak/>
        <w:t>Potential Paper Topics</w:t>
      </w:r>
      <w:bookmarkEnd w:id="19"/>
      <w:bookmarkEnd w:id="20"/>
      <w:r w:rsidRPr="00362675">
        <w:rPr>
          <w:rFonts w:ascii="Calibri Light" w:hAnsi="Calibri Light" w:cs="Calibri Light"/>
          <w:bCs/>
          <w:color w:val="0070C0"/>
          <w:sz w:val="28"/>
          <w:szCs w:val="28"/>
          <w:lang w:val="en-US"/>
        </w:rPr>
        <w:t xml:space="preserve"> </w:t>
      </w:r>
      <w:bookmarkEnd w:id="21"/>
    </w:p>
    <w:p w14:paraId="5C2B7889" w14:textId="77777777" w:rsidR="00FE394C" w:rsidRPr="00B109EF" w:rsidRDefault="00FE394C" w:rsidP="00FE394C">
      <w:pPr>
        <w:pStyle w:val="PRAExecutiveSubtitle"/>
        <w:ind w:left="720"/>
        <w:rPr>
          <w:rFonts w:ascii="Calibri Light" w:hAnsi="Calibri Light" w:cs="Calibri Light"/>
          <w:bCs/>
          <w:color w:val="0070C0"/>
          <w:sz w:val="22"/>
          <w:szCs w:val="22"/>
          <w:lang w:val="en-US"/>
        </w:rPr>
      </w:pPr>
    </w:p>
    <w:p w14:paraId="0ABBF664" w14:textId="77777777" w:rsidR="00FE394C" w:rsidRPr="00B109EF" w:rsidRDefault="00FE394C" w:rsidP="00FE394C">
      <w:pPr>
        <w:pStyle w:val="PRAExecutiveSubtitle"/>
        <w:rPr>
          <w:rFonts w:ascii="Calibri Light" w:hAnsi="Calibri Light" w:cs="Calibri Light"/>
          <w:bCs/>
          <w:color w:val="0070C0"/>
          <w:sz w:val="22"/>
          <w:szCs w:val="22"/>
          <w:lang w:val="en-US"/>
        </w:rPr>
      </w:pPr>
      <w:r w:rsidRPr="00B109EF">
        <w:rPr>
          <w:rFonts w:ascii="Calibri Light" w:hAnsi="Calibri Light" w:cs="Calibri Light"/>
          <w:bCs/>
          <w:color w:val="000000" w:themeColor="text1"/>
          <w:sz w:val="22"/>
          <w:szCs w:val="22"/>
          <w:lang w:val="en-US"/>
        </w:rPr>
        <w:t xml:space="preserve">Option 1 - </w:t>
      </w:r>
      <w:r w:rsidRPr="00B109EF">
        <w:rPr>
          <w:rFonts w:ascii="Calibri Light" w:hAnsi="Calibri Light" w:cs="Calibri Light"/>
          <w:bCs/>
          <w:color w:val="000000" w:themeColor="text1"/>
          <w:sz w:val="22"/>
          <w:szCs w:val="22"/>
        </w:rPr>
        <w:t>Evaluation plan for an existing program</w:t>
      </w:r>
    </w:p>
    <w:p w14:paraId="67E823E8" w14:textId="77777777" w:rsidR="00FE394C" w:rsidRPr="00B109EF" w:rsidRDefault="00FE394C" w:rsidP="00FE394C">
      <w:pPr>
        <w:pStyle w:val="PRAExecutiveNormal"/>
        <w:spacing w:after="0"/>
        <w:rPr>
          <w:rFonts w:ascii="Calibri Light" w:hAnsi="Calibri Light" w:cs="Calibri Light"/>
          <w:sz w:val="22"/>
          <w:szCs w:val="22"/>
        </w:rPr>
      </w:pPr>
    </w:p>
    <w:p w14:paraId="230E7F5D" w14:textId="77777777" w:rsidR="00FE394C" w:rsidRPr="00B109EF" w:rsidRDefault="00FE394C" w:rsidP="00FE394C">
      <w:pPr>
        <w:rPr>
          <w:rFonts w:ascii="Calibri Light" w:hAnsi="Calibri Light" w:cs="Calibri Light"/>
          <w:sz w:val="22"/>
          <w:szCs w:val="22"/>
        </w:rPr>
      </w:pPr>
    </w:p>
    <w:p w14:paraId="7E38DC70" w14:textId="35AEA3B2" w:rsidR="00FE394C" w:rsidRDefault="00AF3990" w:rsidP="007E69AC">
      <w:pPr>
        <w:numPr>
          <w:ilvl w:val="0"/>
          <w:numId w:val="4"/>
        </w:numPr>
        <w:ind w:left="360"/>
        <w:rPr>
          <w:rFonts w:ascii="Calibri Light" w:hAnsi="Calibri Light" w:cs="Calibri Light"/>
          <w:sz w:val="22"/>
          <w:szCs w:val="22"/>
        </w:rPr>
      </w:pPr>
      <w:r>
        <w:rPr>
          <w:rFonts w:ascii="Calibri Light" w:hAnsi="Calibri Light" w:cs="Calibri Light"/>
          <w:sz w:val="22"/>
          <w:szCs w:val="22"/>
        </w:rPr>
        <w:t xml:space="preserve">Select </w:t>
      </w:r>
      <w:r w:rsidR="00646909">
        <w:rPr>
          <w:rFonts w:ascii="Calibri Light" w:hAnsi="Calibri Light" w:cs="Calibri Light"/>
          <w:sz w:val="22"/>
          <w:szCs w:val="22"/>
        </w:rPr>
        <w:t xml:space="preserve">from the list of potential projects on UMLearn. </w:t>
      </w:r>
      <w:r w:rsidR="000F6E4D">
        <w:rPr>
          <w:rFonts w:ascii="Calibri Light" w:hAnsi="Calibri Light" w:cs="Calibri Light"/>
          <w:sz w:val="22"/>
          <w:szCs w:val="22"/>
        </w:rPr>
        <w:t xml:space="preserve"> The c</w:t>
      </w:r>
      <w:r w:rsidR="00FE394C">
        <w:rPr>
          <w:rFonts w:ascii="Calibri Light" w:hAnsi="Calibri Light" w:cs="Calibri Light"/>
          <w:sz w:val="22"/>
          <w:szCs w:val="22"/>
        </w:rPr>
        <w:t xml:space="preserve">hallenge in this paper is to </w:t>
      </w:r>
      <w:r w:rsidR="00646909">
        <w:rPr>
          <w:rFonts w:ascii="Calibri Light" w:hAnsi="Calibri Light" w:cs="Calibri Light"/>
          <w:sz w:val="22"/>
          <w:szCs w:val="22"/>
        </w:rPr>
        <w:t>create an evaluation plan</w:t>
      </w:r>
      <w:r w:rsidR="000F6E4D">
        <w:rPr>
          <w:rFonts w:ascii="Calibri Light" w:hAnsi="Calibri Light" w:cs="Calibri Light"/>
          <w:sz w:val="22"/>
          <w:szCs w:val="22"/>
        </w:rPr>
        <w:t xml:space="preserve">. This involves creating a </w:t>
      </w:r>
      <w:r w:rsidR="00646909">
        <w:rPr>
          <w:rFonts w:ascii="Calibri Light" w:hAnsi="Calibri Light" w:cs="Calibri Light"/>
          <w:sz w:val="22"/>
          <w:szCs w:val="22"/>
        </w:rPr>
        <w:t xml:space="preserve">program profile (theory of change, causal map, results chain), </w:t>
      </w:r>
      <w:r w:rsidR="000F6E4D">
        <w:rPr>
          <w:rFonts w:ascii="Calibri Light" w:hAnsi="Calibri Light" w:cs="Calibri Light"/>
          <w:sz w:val="22"/>
          <w:szCs w:val="22"/>
        </w:rPr>
        <w:t xml:space="preserve">defining </w:t>
      </w:r>
      <w:r w:rsidR="00ED7401">
        <w:rPr>
          <w:rFonts w:ascii="Calibri Light" w:hAnsi="Calibri Light" w:cs="Calibri Light"/>
          <w:sz w:val="22"/>
          <w:szCs w:val="22"/>
        </w:rPr>
        <w:t xml:space="preserve">inputs/outputs/outcome measures, outlining data collection methods, and presenting an </w:t>
      </w:r>
      <w:r w:rsidR="00646909">
        <w:rPr>
          <w:rFonts w:ascii="Calibri Light" w:hAnsi="Calibri Light" w:cs="Calibri Light"/>
          <w:sz w:val="22"/>
          <w:szCs w:val="22"/>
        </w:rPr>
        <w:t>implementation plan</w:t>
      </w:r>
      <w:r w:rsidR="00ED7401">
        <w:rPr>
          <w:rFonts w:ascii="Calibri Light" w:hAnsi="Calibri Light" w:cs="Calibri Light"/>
          <w:sz w:val="22"/>
          <w:szCs w:val="22"/>
        </w:rPr>
        <w:t xml:space="preserve"> </w:t>
      </w:r>
      <w:r w:rsidR="00646909">
        <w:rPr>
          <w:rFonts w:ascii="Calibri Light" w:hAnsi="Calibri Light" w:cs="Calibri Light"/>
          <w:sz w:val="22"/>
          <w:szCs w:val="22"/>
        </w:rPr>
        <w:t>for the evaluation</w:t>
      </w:r>
      <w:r w:rsidR="00ED7401">
        <w:rPr>
          <w:rFonts w:ascii="Calibri Light" w:hAnsi="Calibri Light" w:cs="Calibri Light"/>
          <w:sz w:val="22"/>
          <w:szCs w:val="22"/>
        </w:rPr>
        <w:t xml:space="preserve"> (not the program) </w:t>
      </w:r>
    </w:p>
    <w:p w14:paraId="4C02E5E2" w14:textId="77777777" w:rsidR="00880DE0" w:rsidRDefault="00880DE0" w:rsidP="00880DE0">
      <w:pPr>
        <w:rPr>
          <w:rFonts w:ascii="Calibri Light" w:hAnsi="Calibri Light" w:cs="Calibri Light"/>
          <w:sz w:val="22"/>
          <w:szCs w:val="22"/>
        </w:rPr>
      </w:pPr>
    </w:p>
    <w:p w14:paraId="1A69613C" w14:textId="1DE1161C" w:rsidR="00CB702E" w:rsidRPr="00880DE0" w:rsidRDefault="00880DE0" w:rsidP="00CB702E">
      <w:pPr>
        <w:rPr>
          <w:rFonts w:ascii="Calibri Light" w:hAnsi="Calibri Light" w:cs="Calibri Light"/>
          <w:b/>
          <w:bCs/>
          <w:sz w:val="22"/>
          <w:szCs w:val="22"/>
        </w:rPr>
      </w:pPr>
      <w:r w:rsidRPr="00880DE0">
        <w:rPr>
          <w:rFonts w:ascii="Calibri Light" w:hAnsi="Calibri Light" w:cs="Calibri Light"/>
          <w:b/>
          <w:bCs/>
          <w:sz w:val="22"/>
          <w:szCs w:val="22"/>
        </w:rPr>
        <w:t>Option 2- Cost-benefit analysis</w:t>
      </w:r>
    </w:p>
    <w:p w14:paraId="03529A09" w14:textId="77777777" w:rsidR="00880DE0" w:rsidRDefault="00880DE0" w:rsidP="00CB702E">
      <w:pPr>
        <w:rPr>
          <w:rFonts w:ascii="Calibri Light" w:hAnsi="Calibri Light" w:cs="Calibri Light"/>
          <w:sz w:val="22"/>
          <w:szCs w:val="22"/>
        </w:rPr>
      </w:pPr>
    </w:p>
    <w:p w14:paraId="5481B79A" w14:textId="7483CD99" w:rsidR="00A42459" w:rsidRPr="00A42459" w:rsidRDefault="00A42459" w:rsidP="00A42459">
      <w:pPr>
        <w:pStyle w:val="ListParagraph"/>
        <w:numPr>
          <w:ilvl w:val="0"/>
          <w:numId w:val="28"/>
        </w:numPr>
        <w:rPr>
          <w:rFonts w:ascii="Calibri Light" w:hAnsi="Calibri Light" w:cs="Calibri Light"/>
          <w:sz w:val="22"/>
          <w:szCs w:val="22"/>
        </w:rPr>
      </w:pPr>
      <w:r>
        <w:rPr>
          <w:rFonts w:ascii="Calibri Light" w:hAnsi="Calibri Light" w:cs="Calibri Light"/>
          <w:sz w:val="22"/>
          <w:szCs w:val="22"/>
        </w:rPr>
        <w:t xml:space="preserve">Explore the cost-benefit of one of the following policies proposed by the government. </w:t>
      </w:r>
      <w:r w:rsidRPr="00A42459">
        <w:rPr>
          <w:rFonts w:ascii="Calibri Light" w:hAnsi="Calibri Light" w:cs="Calibri Light"/>
          <w:sz w:val="22"/>
          <w:szCs w:val="22"/>
        </w:rPr>
        <w:t xml:space="preserve">The challenge is to develop a theory of change and identify the costs and benefits to individuals, government budgets, and Manitoba from such a change. The first part of the paper (Step 1) would create the model, while the second </w:t>
      </w:r>
      <w:r w:rsidR="00880DE0">
        <w:rPr>
          <w:rFonts w:ascii="Calibri Light" w:hAnsi="Calibri Light" w:cs="Calibri Light"/>
          <w:sz w:val="22"/>
          <w:szCs w:val="22"/>
        </w:rPr>
        <w:t>would</w:t>
      </w:r>
      <w:r w:rsidRPr="00A42459">
        <w:rPr>
          <w:rFonts w:ascii="Calibri Light" w:hAnsi="Calibri Light" w:cs="Calibri Light"/>
          <w:sz w:val="22"/>
          <w:szCs w:val="22"/>
        </w:rPr>
        <w:t xml:space="preserve"> estimate the net benefit under “reasonable” assumptions.</w:t>
      </w:r>
      <w:r>
        <w:rPr>
          <w:rFonts w:ascii="Calibri Light" w:hAnsi="Calibri Light" w:cs="Calibri Light"/>
          <w:sz w:val="22"/>
          <w:szCs w:val="22"/>
        </w:rPr>
        <w:t xml:space="preserve"> </w:t>
      </w:r>
      <w:r w:rsidRPr="00A42459">
        <w:rPr>
          <w:rFonts w:ascii="Calibri Light" w:hAnsi="Calibri Light" w:cs="Calibri Light"/>
          <w:sz w:val="22"/>
          <w:szCs w:val="22"/>
        </w:rPr>
        <w:t xml:space="preserve">(Note: these topics will appeal to those who have some facility with Excel and associated programming models. </w:t>
      </w:r>
    </w:p>
    <w:p w14:paraId="7B310EED" w14:textId="77777777" w:rsidR="00A42459" w:rsidRDefault="00A42459" w:rsidP="00A42459">
      <w:pPr>
        <w:rPr>
          <w:rFonts w:ascii="Calibri Light" w:hAnsi="Calibri Light" w:cs="Calibri Light"/>
          <w:sz w:val="22"/>
          <w:szCs w:val="22"/>
        </w:rPr>
      </w:pPr>
    </w:p>
    <w:p w14:paraId="6D981842" w14:textId="7EAECDBF" w:rsidR="00A42459" w:rsidRDefault="00A42459"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Expanding the scope of practice for Pharmacists</w:t>
      </w:r>
    </w:p>
    <w:p w14:paraId="04A75423" w14:textId="026345C7" w:rsidR="00ED7401" w:rsidRDefault="00ED7401"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Creating a Data Centre in Manitoba (Note the Manitoba Government has rejected this idea)</w:t>
      </w:r>
    </w:p>
    <w:p w14:paraId="7A88BB39" w14:textId="77777777" w:rsidR="00A42459" w:rsidRDefault="00A42459"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Expanding the scope of practice for nurse practitioners</w:t>
      </w:r>
    </w:p>
    <w:p w14:paraId="0E2EF068" w14:textId="65A62A68" w:rsidR="00A42459" w:rsidRDefault="00A42459"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Building an upgraded rail line to Churchill, Manitoba</w:t>
      </w:r>
    </w:p>
    <w:p w14:paraId="2513FA70" w14:textId="77777777" w:rsidR="00A42459" w:rsidRDefault="00A42459"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 xml:space="preserve">Creating a high-speed rail line between Edmonton and Calgary </w:t>
      </w:r>
    </w:p>
    <w:p w14:paraId="652E444C" w14:textId="2C6B5BE4" w:rsidR="00BF4AC2" w:rsidRDefault="00BF4AC2"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Transferring all non-emergency MRI services to the private sector</w:t>
      </w:r>
    </w:p>
    <w:p w14:paraId="79194928" w14:textId="752C2339" w:rsidR="00880DE0" w:rsidRDefault="00880DE0"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Reducing urban speed limits on residential streets from 50 km/hr to 40 km/hr</w:t>
      </w:r>
      <w:r w:rsidR="00ED7401">
        <w:rPr>
          <w:rFonts w:ascii="Calibri Light" w:hAnsi="Calibri Light" w:cs="Calibri Light"/>
          <w:sz w:val="22"/>
          <w:szCs w:val="22"/>
        </w:rPr>
        <w:t xml:space="preserve"> and even 30 km/hr (which the City of Winnipeg has started)</w:t>
      </w:r>
    </w:p>
    <w:p w14:paraId="0C53DBC0" w14:textId="00FC27D0" w:rsidR="00A42459" w:rsidRPr="00A42459" w:rsidRDefault="00ED7401" w:rsidP="00A42459">
      <w:pPr>
        <w:pStyle w:val="ListParagraph"/>
        <w:numPr>
          <w:ilvl w:val="0"/>
          <w:numId w:val="27"/>
        </w:numPr>
        <w:ind w:left="720"/>
        <w:rPr>
          <w:rFonts w:ascii="Calibri Light" w:hAnsi="Calibri Light" w:cs="Calibri Light"/>
          <w:sz w:val="22"/>
          <w:szCs w:val="22"/>
        </w:rPr>
      </w:pPr>
      <w:r>
        <w:rPr>
          <w:rFonts w:ascii="Calibri Light" w:hAnsi="Calibri Light" w:cs="Calibri Light"/>
          <w:sz w:val="22"/>
          <w:szCs w:val="22"/>
        </w:rPr>
        <w:t>C</w:t>
      </w:r>
      <w:r w:rsidR="00A42459" w:rsidRPr="00A42459">
        <w:rPr>
          <w:rFonts w:ascii="Calibri Light" w:hAnsi="Calibri Light" w:cs="Calibri Light"/>
          <w:sz w:val="22"/>
          <w:szCs w:val="22"/>
        </w:rPr>
        <w:t>onverting schools to hospital-grade air filtration for elementary and public schools in Manitoba.  (Air filtration that could screen bacteria and virus particles).</w:t>
      </w:r>
      <w:r w:rsidR="00A42459" w:rsidRPr="00A42459">
        <w:rPr>
          <w:rFonts w:ascii="Calibri Light" w:hAnsi="Calibri Light" w:cs="Calibri Light"/>
          <w:sz w:val="22"/>
          <w:szCs w:val="22"/>
        </w:rPr>
        <w:br/>
      </w:r>
    </w:p>
    <w:p w14:paraId="7E835656" w14:textId="565FEA26" w:rsidR="00FE394C" w:rsidRDefault="00FE394C" w:rsidP="00FE394C">
      <w:pPr>
        <w:pStyle w:val="PRAExecutiveSubtitle"/>
        <w:rPr>
          <w:rFonts w:ascii="Calibri Light" w:hAnsi="Calibri Light" w:cs="Calibri Light"/>
          <w:bCs/>
          <w:color w:val="000000" w:themeColor="text1"/>
          <w:sz w:val="22"/>
          <w:szCs w:val="22"/>
        </w:rPr>
      </w:pPr>
      <w:r w:rsidRPr="00B109EF">
        <w:rPr>
          <w:rFonts w:ascii="Calibri Light" w:hAnsi="Calibri Light" w:cs="Calibri Light"/>
          <w:bCs/>
          <w:color w:val="000000" w:themeColor="text1"/>
          <w:sz w:val="22"/>
          <w:szCs w:val="22"/>
          <w:lang w:val="en-US"/>
        </w:rPr>
        <w:t xml:space="preserve">Option </w:t>
      </w:r>
      <w:r w:rsidR="00880DE0">
        <w:rPr>
          <w:rFonts w:ascii="Calibri Light" w:hAnsi="Calibri Light" w:cs="Calibri Light"/>
          <w:bCs/>
          <w:color w:val="000000" w:themeColor="text1"/>
          <w:sz w:val="22"/>
          <w:szCs w:val="22"/>
          <w:lang w:val="en-US"/>
        </w:rPr>
        <w:t>3</w:t>
      </w:r>
      <w:r w:rsidRPr="00B109EF">
        <w:rPr>
          <w:rFonts w:ascii="Calibri Light" w:hAnsi="Calibri Light" w:cs="Calibri Light"/>
          <w:bCs/>
          <w:color w:val="000000" w:themeColor="text1"/>
          <w:sz w:val="22"/>
          <w:szCs w:val="22"/>
          <w:lang w:val="en-US"/>
        </w:rPr>
        <w:t xml:space="preserve"> - </w:t>
      </w:r>
      <w:r w:rsidRPr="00B109EF">
        <w:rPr>
          <w:rFonts w:ascii="Calibri Light" w:hAnsi="Calibri Light" w:cs="Calibri Light"/>
          <w:bCs/>
          <w:sz w:val="22"/>
          <w:szCs w:val="22"/>
        </w:rPr>
        <w:t xml:space="preserve">Critical evaluation of </w:t>
      </w:r>
      <w:r w:rsidR="00BF4AC2">
        <w:rPr>
          <w:rFonts w:ascii="Calibri Light" w:hAnsi="Calibri Light" w:cs="Calibri Light"/>
          <w:bCs/>
          <w:sz w:val="22"/>
          <w:szCs w:val="22"/>
        </w:rPr>
        <w:t>a theoretical aspect/issue/deficiency in the</w:t>
      </w:r>
      <w:r w:rsidRPr="00B109EF">
        <w:rPr>
          <w:rFonts w:ascii="Calibri Light" w:hAnsi="Calibri Light" w:cs="Calibri Light"/>
          <w:bCs/>
          <w:sz w:val="22"/>
          <w:szCs w:val="22"/>
        </w:rPr>
        <w:t xml:space="preserve"> economic evaluation of a public program or policy</w:t>
      </w:r>
      <w:r>
        <w:rPr>
          <w:rFonts w:ascii="Calibri Light" w:hAnsi="Calibri Light" w:cs="Calibri Light"/>
          <w:bCs/>
          <w:color w:val="000000" w:themeColor="text1"/>
          <w:sz w:val="22"/>
          <w:szCs w:val="22"/>
        </w:rPr>
        <w:t xml:space="preserve">. </w:t>
      </w:r>
      <w:r w:rsidRPr="00E33472">
        <w:rPr>
          <w:rFonts w:ascii="Calibri Light" w:hAnsi="Calibri Light" w:cs="Calibri Light"/>
          <w:b w:val="0"/>
          <w:color w:val="000000" w:themeColor="text1"/>
          <w:sz w:val="22"/>
          <w:szCs w:val="22"/>
        </w:rPr>
        <w:t xml:space="preserve"> (These topics require a good command of economic theory</w:t>
      </w:r>
      <w:r w:rsidR="00E53164">
        <w:rPr>
          <w:rFonts w:ascii="Calibri Light" w:hAnsi="Calibri Light" w:cs="Calibri Light"/>
          <w:b w:val="0"/>
          <w:color w:val="000000" w:themeColor="text1"/>
          <w:sz w:val="22"/>
          <w:szCs w:val="22"/>
        </w:rPr>
        <w:t>.</w:t>
      </w:r>
      <w:r w:rsidRPr="00E33472">
        <w:rPr>
          <w:rFonts w:ascii="Calibri Light" w:hAnsi="Calibri Light" w:cs="Calibri Light"/>
          <w:b w:val="0"/>
          <w:color w:val="000000" w:themeColor="text1"/>
          <w:sz w:val="22"/>
          <w:szCs w:val="22"/>
        </w:rPr>
        <w:t>)</w:t>
      </w:r>
    </w:p>
    <w:p w14:paraId="0F941D54" w14:textId="77777777" w:rsidR="00FE394C" w:rsidRPr="00E03081" w:rsidRDefault="00FE394C" w:rsidP="00FE394C">
      <w:pPr>
        <w:pStyle w:val="PRAExecutiveNormal"/>
      </w:pPr>
    </w:p>
    <w:p w14:paraId="4035CB33" w14:textId="77777777" w:rsidR="00FE394C" w:rsidRPr="00B109EF" w:rsidRDefault="00FE394C" w:rsidP="007E69AC">
      <w:pPr>
        <w:pStyle w:val="ListParagraph"/>
        <w:numPr>
          <w:ilvl w:val="0"/>
          <w:numId w:val="15"/>
        </w:numPr>
        <w:rPr>
          <w:rFonts w:ascii="Calibri Light" w:hAnsi="Calibri Light" w:cs="Calibri Light"/>
          <w:sz w:val="22"/>
          <w:szCs w:val="22"/>
        </w:rPr>
      </w:pPr>
      <w:r w:rsidRPr="00B109EF">
        <w:rPr>
          <w:rFonts w:ascii="Calibri Light" w:hAnsi="Calibri Light" w:cs="Calibri Light"/>
          <w:sz w:val="22"/>
          <w:szCs w:val="22"/>
        </w:rPr>
        <w:t>Is the social return on investment (SROI) a valid alternative to cost-benefit analysis?</w:t>
      </w:r>
    </w:p>
    <w:p w14:paraId="11C3B7AD" w14:textId="10090833" w:rsidR="00FE394C" w:rsidRDefault="00FE394C" w:rsidP="007E69AC">
      <w:pPr>
        <w:pStyle w:val="ListParagraph"/>
        <w:numPr>
          <w:ilvl w:val="0"/>
          <w:numId w:val="15"/>
        </w:numPr>
        <w:rPr>
          <w:rFonts w:ascii="Calibri Light" w:hAnsi="Calibri Light" w:cs="Calibri Light"/>
          <w:sz w:val="22"/>
          <w:szCs w:val="22"/>
        </w:rPr>
      </w:pPr>
      <w:r w:rsidRPr="00B109EF">
        <w:rPr>
          <w:rFonts w:ascii="Calibri Light" w:hAnsi="Calibri Light" w:cs="Calibri Light"/>
          <w:sz w:val="22"/>
          <w:szCs w:val="22"/>
        </w:rPr>
        <w:t>Most auto insurance companies place a specific value on the loss of life, limb</w:t>
      </w:r>
      <w:r>
        <w:rPr>
          <w:rFonts w:ascii="Calibri Light" w:hAnsi="Calibri Light" w:cs="Calibri Light"/>
          <w:sz w:val="22"/>
          <w:szCs w:val="22"/>
        </w:rPr>
        <w:t>,</w:t>
      </w:r>
      <w:r w:rsidRPr="00B109EF">
        <w:rPr>
          <w:rFonts w:ascii="Calibri Light" w:hAnsi="Calibri Light" w:cs="Calibri Light"/>
          <w:sz w:val="22"/>
          <w:szCs w:val="22"/>
        </w:rPr>
        <w:t xml:space="preserve"> or other injury. Prepare a critical analysis of these methods and</w:t>
      </w:r>
      <w:r>
        <w:rPr>
          <w:rFonts w:ascii="Calibri Light" w:hAnsi="Calibri Light" w:cs="Calibri Light"/>
          <w:sz w:val="22"/>
          <w:szCs w:val="22"/>
        </w:rPr>
        <w:t xml:space="preserve"> identify alternatives to citing the advantages and disadvantages of each method. Does one approach offer better measures of the value of these losses</w:t>
      </w:r>
      <w:r w:rsidR="00116A37">
        <w:rPr>
          <w:rFonts w:ascii="Calibri Light" w:hAnsi="Calibri Light" w:cs="Calibri Light"/>
          <w:sz w:val="22"/>
          <w:szCs w:val="22"/>
        </w:rPr>
        <w:t>?</w:t>
      </w:r>
    </w:p>
    <w:p w14:paraId="388C6870" w14:textId="20447049" w:rsidR="00263C03" w:rsidRPr="00B109EF" w:rsidRDefault="00263C03" w:rsidP="007E69AC">
      <w:pPr>
        <w:pStyle w:val="ListParagraph"/>
        <w:numPr>
          <w:ilvl w:val="0"/>
          <w:numId w:val="15"/>
        </w:numPr>
        <w:rPr>
          <w:rFonts w:ascii="Calibri Light" w:hAnsi="Calibri Light" w:cs="Calibri Light"/>
          <w:sz w:val="22"/>
          <w:szCs w:val="22"/>
        </w:rPr>
      </w:pPr>
      <w:r>
        <w:rPr>
          <w:rFonts w:ascii="Calibri Light" w:hAnsi="Calibri Light" w:cs="Calibri Light"/>
          <w:sz w:val="22"/>
          <w:szCs w:val="22"/>
        </w:rPr>
        <w:t>Many cities are implementing rent controls. Imagine you have been hired by a large city (anywhere) to create an evaluation plan</w:t>
      </w:r>
      <w:r w:rsidR="00880DE0">
        <w:rPr>
          <w:rFonts w:ascii="Calibri Light" w:hAnsi="Calibri Light" w:cs="Calibri Light"/>
          <w:sz w:val="22"/>
          <w:szCs w:val="22"/>
        </w:rPr>
        <w:t xml:space="preserve"> for a rent-control program that limits annual rent increases to 1/3 of the </w:t>
      </w:r>
      <w:r w:rsidR="00574BF8">
        <w:rPr>
          <w:rFonts w:ascii="Calibri Light" w:hAnsi="Calibri Light" w:cs="Calibri Light"/>
          <w:sz w:val="22"/>
          <w:szCs w:val="22"/>
        </w:rPr>
        <w:t>inflation rate</w:t>
      </w:r>
      <w:r w:rsidR="00880DE0">
        <w:rPr>
          <w:rFonts w:ascii="Calibri Light" w:hAnsi="Calibri Light" w:cs="Calibri Light"/>
          <w:sz w:val="22"/>
          <w:szCs w:val="22"/>
        </w:rPr>
        <w:t>.</w:t>
      </w:r>
      <w:r>
        <w:rPr>
          <w:rFonts w:ascii="Calibri Light" w:hAnsi="Calibri Light" w:cs="Calibri Light"/>
          <w:sz w:val="22"/>
          <w:szCs w:val="22"/>
        </w:rPr>
        <w:t xml:space="preserve"> Selecting a specific city that has implemented this policy would be a good way to ground the paper.</w:t>
      </w:r>
    </w:p>
    <w:p w14:paraId="319243B1" w14:textId="33183A29" w:rsidR="00FE394C" w:rsidRDefault="00FE394C" w:rsidP="007E69AC">
      <w:pPr>
        <w:pStyle w:val="ListParagraph"/>
        <w:numPr>
          <w:ilvl w:val="0"/>
          <w:numId w:val="15"/>
        </w:numPr>
        <w:rPr>
          <w:rFonts w:ascii="Calibri Light" w:hAnsi="Calibri Light" w:cs="Calibri Light"/>
          <w:sz w:val="22"/>
          <w:szCs w:val="22"/>
        </w:rPr>
      </w:pPr>
      <w:r w:rsidRPr="003B1C52">
        <w:rPr>
          <w:rFonts w:ascii="Calibri Light" w:hAnsi="Calibri Light" w:cs="Calibri Light"/>
          <w:sz w:val="22"/>
          <w:szCs w:val="22"/>
        </w:rPr>
        <w:t xml:space="preserve">CBA uses aggregate utility to measure the relative interests of parties in an economic evaluation. This means the majority wins. Yet modern political/constitutional theory requires consideration of minority rights. </w:t>
      </w:r>
      <w:r>
        <w:rPr>
          <w:rFonts w:ascii="Calibri Light" w:hAnsi="Calibri Light" w:cs="Calibri Light"/>
          <w:sz w:val="22"/>
          <w:szCs w:val="22"/>
        </w:rPr>
        <w:t>How c</w:t>
      </w:r>
      <w:r w:rsidRPr="003B1C52">
        <w:rPr>
          <w:rFonts w:ascii="Calibri Light" w:hAnsi="Calibri Light" w:cs="Calibri Light"/>
          <w:sz w:val="22"/>
          <w:szCs w:val="22"/>
        </w:rPr>
        <w:t xml:space="preserve">an the </w:t>
      </w:r>
      <w:r w:rsidR="00116A37">
        <w:rPr>
          <w:rFonts w:ascii="Calibri Light" w:hAnsi="Calibri Light" w:cs="Calibri Light"/>
          <w:sz w:val="22"/>
          <w:szCs w:val="22"/>
        </w:rPr>
        <w:t>cost-benefit</w:t>
      </w:r>
      <w:r w:rsidRPr="003B1C52">
        <w:rPr>
          <w:rFonts w:ascii="Calibri Light" w:hAnsi="Calibri Light" w:cs="Calibri Light"/>
          <w:sz w:val="22"/>
          <w:szCs w:val="22"/>
        </w:rPr>
        <w:t xml:space="preserve"> model accommodate this new sensibility?</w:t>
      </w:r>
    </w:p>
    <w:p w14:paraId="13CF12C5" w14:textId="7219382B" w:rsidR="00880DE0" w:rsidRPr="0059081B" w:rsidRDefault="0059081B">
      <w:pPr>
        <w:pStyle w:val="ListParagraph"/>
        <w:numPr>
          <w:ilvl w:val="0"/>
          <w:numId w:val="15"/>
        </w:numPr>
        <w:rPr>
          <w:rFonts w:ascii="Calibri Light" w:hAnsi="Calibri Light" w:cs="Calibri Light"/>
          <w:sz w:val="22"/>
          <w:szCs w:val="22"/>
        </w:rPr>
      </w:pPr>
      <w:r w:rsidRPr="0059081B">
        <w:rPr>
          <w:rFonts w:ascii="Calibri Light" w:hAnsi="Calibri Light" w:cs="Calibri Light"/>
          <w:sz w:val="22"/>
          <w:szCs w:val="22"/>
        </w:rPr>
        <w:t>Propose a program</w:t>
      </w:r>
      <w:r>
        <w:rPr>
          <w:rFonts w:ascii="Calibri Light" w:hAnsi="Calibri Light" w:cs="Calibri Light"/>
          <w:sz w:val="22"/>
          <w:szCs w:val="22"/>
        </w:rPr>
        <w:t xml:space="preserve">. Please email me with a project/program/policy for which you wish </w:t>
      </w:r>
      <w:r w:rsidR="00574BF8">
        <w:rPr>
          <w:rFonts w:ascii="Calibri Light" w:hAnsi="Calibri Light" w:cs="Calibri Light"/>
          <w:sz w:val="22"/>
          <w:szCs w:val="22"/>
        </w:rPr>
        <w:t>to</w:t>
      </w:r>
      <w:r>
        <w:rPr>
          <w:rFonts w:ascii="Calibri Light" w:hAnsi="Calibri Light" w:cs="Calibri Light"/>
          <w:sz w:val="22"/>
          <w:szCs w:val="22"/>
        </w:rPr>
        <w:t xml:space="preserve"> develop an evaluation plan.</w:t>
      </w:r>
    </w:p>
    <w:p w14:paraId="510F271E" w14:textId="77777777" w:rsidR="00880DE0" w:rsidRPr="00880DE0" w:rsidRDefault="00880DE0" w:rsidP="00880DE0">
      <w:pPr>
        <w:rPr>
          <w:rFonts w:ascii="Calibri Light" w:hAnsi="Calibri Light" w:cs="Calibri Light"/>
          <w:sz w:val="22"/>
          <w:szCs w:val="22"/>
        </w:rPr>
      </w:pPr>
    </w:p>
    <w:p w14:paraId="06B55E1A" w14:textId="09D88831" w:rsidR="00ED7401" w:rsidRDefault="00ED7401" w:rsidP="00CE524C">
      <w:pPr>
        <w:pStyle w:val="PRAExecutiveNormal"/>
        <w:outlineLvl w:val="0"/>
        <w:rPr>
          <w:rFonts w:ascii="Calibri Light" w:hAnsi="Calibri Light" w:cs="Calibri Light"/>
          <w:b/>
          <w:color w:val="0070C0"/>
          <w:sz w:val="28"/>
          <w:szCs w:val="28"/>
          <w:lang w:val="en-US"/>
        </w:rPr>
      </w:pPr>
      <w:bookmarkStart w:id="28" w:name="_Toc155037025"/>
      <w:bookmarkStart w:id="29" w:name="_Toc156156465"/>
      <w:r>
        <w:rPr>
          <w:rFonts w:ascii="Calibri Light" w:hAnsi="Calibri Light" w:cs="Calibri Light"/>
          <w:b/>
          <w:color w:val="0070C0"/>
          <w:sz w:val="28"/>
          <w:szCs w:val="28"/>
          <w:lang w:val="en-US"/>
        </w:rPr>
        <w:lastRenderedPageBreak/>
        <w:t xml:space="preserve">Peerceptiv (to come) </w:t>
      </w:r>
    </w:p>
    <w:p w14:paraId="31AE6B43" w14:textId="77777777" w:rsidR="00ED7401" w:rsidRDefault="00ED7401" w:rsidP="00CE524C">
      <w:pPr>
        <w:pStyle w:val="PRAExecutiveNormal"/>
        <w:outlineLvl w:val="0"/>
        <w:rPr>
          <w:rFonts w:ascii="Calibri Light" w:hAnsi="Calibri Light" w:cs="Calibri Light"/>
          <w:b/>
          <w:color w:val="0070C0"/>
          <w:sz w:val="28"/>
          <w:szCs w:val="28"/>
          <w:lang w:val="en-US"/>
        </w:rPr>
      </w:pPr>
    </w:p>
    <w:p w14:paraId="6F67B795" w14:textId="77777777" w:rsidR="00ED7401" w:rsidRDefault="00ED7401" w:rsidP="00CE524C">
      <w:pPr>
        <w:pStyle w:val="PRAExecutiveNormal"/>
        <w:outlineLvl w:val="0"/>
        <w:rPr>
          <w:rFonts w:ascii="Calibri Light" w:hAnsi="Calibri Light" w:cs="Calibri Light"/>
          <w:b/>
          <w:color w:val="0070C0"/>
          <w:sz w:val="28"/>
          <w:szCs w:val="28"/>
          <w:lang w:val="en-US"/>
        </w:rPr>
      </w:pPr>
    </w:p>
    <w:p w14:paraId="23FEB048" w14:textId="76E7B241" w:rsidR="000042FF" w:rsidRPr="00362675" w:rsidRDefault="00081405" w:rsidP="00CE524C">
      <w:pPr>
        <w:pStyle w:val="PRAExecutiveNormal"/>
        <w:outlineLvl w:val="0"/>
        <w:rPr>
          <w:rFonts w:ascii="Calibri Light" w:hAnsi="Calibri Light" w:cs="Calibri Light"/>
          <w:b/>
          <w:color w:val="0070C0"/>
          <w:sz w:val="28"/>
          <w:szCs w:val="28"/>
          <w:lang w:val="en-US"/>
        </w:rPr>
      </w:pPr>
      <w:r w:rsidRPr="00362675">
        <w:rPr>
          <w:rFonts w:ascii="Calibri Light" w:hAnsi="Calibri Light" w:cs="Calibri Light"/>
          <w:b/>
          <w:color w:val="0070C0"/>
          <w:sz w:val="28"/>
          <w:szCs w:val="28"/>
          <w:lang w:val="en-US"/>
        </w:rPr>
        <w:t>T</w:t>
      </w:r>
      <w:r w:rsidR="00840BAF" w:rsidRPr="00362675">
        <w:rPr>
          <w:rFonts w:ascii="Calibri Light" w:hAnsi="Calibri Light" w:cs="Calibri Light"/>
          <w:b/>
          <w:color w:val="0070C0"/>
          <w:sz w:val="28"/>
          <w:szCs w:val="28"/>
          <w:lang w:val="en-US"/>
        </w:rPr>
        <w:t>he Fine Print</w:t>
      </w:r>
      <w:bookmarkEnd w:id="28"/>
      <w:bookmarkEnd w:id="29"/>
    </w:p>
    <w:p w14:paraId="7D20B890" w14:textId="77777777" w:rsidR="00B109EF" w:rsidRPr="00A223EB" w:rsidRDefault="00B109EF" w:rsidP="003947E5">
      <w:pPr>
        <w:pStyle w:val="Heading2"/>
        <w:rPr>
          <w:rFonts w:ascii="Calibri Light" w:hAnsi="Calibri Light" w:cs="Calibri Light"/>
          <w:sz w:val="22"/>
          <w:szCs w:val="22"/>
        </w:rPr>
      </w:pPr>
      <w:bookmarkStart w:id="30" w:name="_Toc155036664"/>
      <w:bookmarkStart w:id="31" w:name="_Toc155036675"/>
      <w:bookmarkStart w:id="32" w:name="_Toc155037026"/>
      <w:bookmarkStart w:id="33" w:name="_Toc155037133"/>
      <w:bookmarkStart w:id="34" w:name="_Toc156156466"/>
      <w:r w:rsidRPr="00A223EB">
        <w:rPr>
          <w:rFonts w:ascii="Calibri Light" w:hAnsi="Calibri Light" w:cs="Calibri Light"/>
          <w:sz w:val="22"/>
          <w:szCs w:val="22"/>
        </w:rPr>
        <w:t>Writing and Learning Support</w:t>
      </w:r>
      <w:bookmarkEnd w:id="30"/>
      <w:bookmarkEnd w:id="31"/>
      <w:bookmarkEnd w:id="32"/>
      <w:bookmarkEnd w:id="33"/>
      <w:bookmarkEnd w:id="34"/>
    </w:p>
    <w:p w14:paraId="6B555CB4" w14:textId="77777777" w:rsidR="00B109EF" w:rsidRPr="00B109EF" w:rsidRDefault="00B109EF" w:rsidP="00B109EF">
      <w:pPr>
        <w:pStyle w:val="BodyText"/>
        <w:rPr>
          <w:rFonts w:ascii="Calibri Light" w:hAnsi="Calibri Light" w:cs="Calibri Light"/>
          <w:b/>
          <w:sz w:val="22"/>
          <w:szCs w:val="22"/>
        </w:rPr>
      </w:pPr>
    </w:p>
    <w:p w14:paraId="44D250EA" w14:textId="2FBC3B99" w:rsidR="00B109EF" w:rsidRPr="00B109EF" w:rsidRDefault="00B109EF" w:rsidP="00B109EF">
      <w:pPr>
        <w:pStyle w:val="BodyText"/>
        <w:spacing w:before="1" w:line="242" w:lineRule="auto"/>
        <w:ind w:left="820" w:right="275"/>
        <w:rPr>
          <w:rFonts w:ascii="Calibri Light" w:hAnsi="Calibri Light" w:cs="Calibri Light"/>
          <w:sz w:val="22"/>
          <w:szCs w:val="22"/>
        </w:rPr>
      </w:pPr>
      <w:r w:rsidRPr="00B109EF">
        <w:rPr>
          <w:rFonts w:ascii="Calibri Light" w:hAnsi="Calibri Light" w:cs="Calibri Light"/>
          <w:sz w:val="22"/>
          <w:szCs w:val="22"/>
        </w:rPr>
        <w:t xml:space="preserve">The Academic Learning Centre (ALC) offers services that may be helpful to you throughout your academic program. Through the ALC, you can meet with a learning specialist to discuss concerns such as time management, learning strategies, and test-taking strategies. The ALC also offers </w:t>
      </w:r>
      <w:r w:rsidR="00BF4AC2">
        <w:rPr>
          <w:rFonts w:ascii="Calibri Light" w:hAnsi="Calibri Light" w:cs="Calibri Light"/>
          <w:sz w:val="22"/>
          <w:szCs w:val="22"/>
        </w:rPr>
        <w:t>peer-supported</w:t>
      </w:r>
      <w:r w:rsidRPr="00B109EF">
        <w:rPr>
          <w:rFonts w:ascii="Calibri Light" w:hAnsi="Calibri Light" w:cs="Calibri Light"/>
          <w:sz w:val="22"/>
          <w:szCs w:val="22"/>
        </w:rPr>
        <w:t xml:space="preserve"> study groups called Supplemental Instruction (SI) for certain courses that students have typically found difficult. In these study groups, students have opportunities to ask questions, compare notes, discuss content, solve practice problems, and develop new study strategies in a group-learning format.</w:t>
      </w:r>
    </w:p>
    <w:p w14:paraId="5376EDA9" w14:textId="3A6E20BA" w:rsidR="00B109EF" w:rsidRPr="00B109EF" w:rsidRDefault="00B109EF" w:rsidP="00B109EF">
      <w:pPr>
        <w:pStyle w:val="BodyText"/>
        <w:spacing w:before="230" w:line="242" w:lineRule="auto"/>
        <w:ind w:left="820" w:right="128"/>
        <w:rPr>
          <w:rFonts w:ascii="Calibri Light" w:hAnsi="Calibri Light" w:cs="Calibri Light"/>
          <w:sz w:val="22"/>
          <w:szCs w:val="22"/>
        </w:rPr>
      </w:pPr>
      <w:r w:rsidRPr="00B109EF">
        <w:rPr>
          <w:rFonts w:ascii="Calibri Light" w:hAnsi="Calibri Light" w:cs="Calibri Light"/>
          <w:sz w:val="22"/>
          <w:szCs w:val="22"/>
        </w:rPr>
        <w:t xml:space="preserve">You can also meet one-to-one with a writing tutor who can </w:t>
      </w:r>
      <w:r w:rsidR="00BF4AC2">
        <w:rPr>
          <w:rFonts w:ascii="Calibri Light" w:hAnsi="Calibri Light" w:cs="Calibri Light"/>
          <w:sz w:val="22"/>
          <w:szCs w:val="22"/>
        </w:rPr>
        <w:t xml:space="preserve">provide feedback at any stage of the writing process, whether you are just beginning </w:t>
      </w:r>
      <w:r w:rsidRPr="00B109EF">
        <w:rPr>
          <w:rFonts w:ascii="Calibri Light" w:hAnsi="Calibri Light" w:cs="Calibri Light"/>
          <w:sz w:val="22"/>
          <w:szCs w:val="22"/>
        </w:rPr>
        <w:t xml:space="preserve">a written assignment or already have a draft. If you are interested in meeting with a writing tutor, reserve your appointment two to three days </w:t>
      </w:r>
      <w:r w:rsidR="00BF4AC2">
        <w:rPr>
          <w:rFonts w:ascii="Calibri Light" w:hAnsi="Calibri Light" w:cs="Calibri Light"/>
          <w:sz w:val="22"/>
          <w:szCs w:val="22"/>
        </w:rPr>
        <w:t>before</w:t>
      </w:r>
      <w:r w:rsidRPr="00B109EF">
        <w:rPr>
          <w:rFonts w:ascii="Calibri Light" w:hAnsi="Calibri Light" w:cs="Calibri Light"/>
          <w:sz w:val="22"/>
          <w:szCs w:val="22"/>
        </w:rPr>
        <w:t xml:space="preserve"> the time you would like to meet. Also, plan to meet with a writing tutor a few days before your paper is due so </w:t>
      </w:r>
      <w:r w:rsidR="00BF4AC2">
        <w:rPr>
          <w:rFonts w:ascii="Calibri Light" w:hAnsi="Calibri Light" w:cs="Calibri Light"/>
          <w:sz w:val="22"/>
          <w:szCs w:val="22"/>
        </w:rPr>
        <w:t>you have time to incorporate</w:t>
      </w:r>
      <w:r w:rsidRPr="00B109EF">
        <w:rPr>
          <w:rFonts w:ascii="Calibri Light" w:hAnsi="Calibri Light" w:cs="Calibri Light"/>
          <w:sz w:val="22"/>
          <w:szCs w:val="22"/>
        </w:rPr>
        <w:t xml:space="preserve"> the tutor’s feedback.</w:t>
      </w:r>
    </w:p>
    <w:p w14:paraId="14883F45" w14:textId="77777777" w:rsidR="00B109EF" w:rsidRPr="00B109EF" w:rsidRDefault="00B109EF" w:rsidP="00B109EF">
      <w:pPr>
        <w:pStyle w:val="BodyText"/>
        <w:spacing w:before="233"/>
        <w:ind w:left="819" w:right="104"/>
        <w:rPr>
          <w:rFonts w:ascii="Calibri Light" w:hAnsi="Calibri Light" w:cs="Calibri Light"/>
          <w:sz w:val="22"/>
          <w:szCs w:val="22"/>
        </w:rPr>
      </w:pPr>
      <w:r w:rsidRPr="00B109EF">
        <w:rPr>
          <w:rFonts w:ascii="Calibri Light" w:hAnsi="Calibri Light" w:cs="Calibri Light"/>
          <w:sz w:val="22"/>
          <w:szCs w:val="22"/>
        </w:rPr>
        <w:t xml:space="preserve">These Academic Learning Centre services are free for U of M students. For more information, please visit the Academic Learning Centre website at: </w:t>
      </w:r>
      <w:hyperlink r:id="rId14">
        <w:r w:rsidRPr="00B109EF">
          <w:rPr>
            <w:rFonts w:ascii="Calibri Light" w:hAnsi="Calibri Light" w:cs="Calibri Light"/>
            <w:color w:val="0000FF"/>
            <w:sz w:val="22"/>
            <w:szCs w:val="22"/>
            <w:u w:val="single" w:color="0000FF"/>
          </w:rPr>
          <w:t>http://umanitoba.ca/student/academiclearning/</w:t>
        </w:r>
      </w:hyperlink>
    </w:p>
    <w:p w14:paraId="49EFE97F" w14:textId="77777777" w:rsidR="00B109EF" w:rsidRPr="00B109EF" w:rsidRDefault="00B109EF" w:rsidP="00B109EF">
      <w:pPr>
        <w:pStyle w:val="BodyText"/>
        <w:spacing w:before="3"/>
        <w:rPr>
          <w:rFonts w:ascii="Calibri Light" w:hAnsi="Calibri Light" w:cs="Calibri Light"/>
          <w:sz w:val="22"/>
          <w:szCs w:val="22"/>
        </w:rPr>
      </w:pPr>
    </w:p>
    <w:p w14:paraId="13DD8628" w14:textId="77777777" w:rsidR="00B109EF" w:rsidRPr="00B109EF" w:rsidRDefault="00B109EF" w:rsidP="00B109EF">
      <w:pPr>
        <w:pStyle w:val="BodyText"/>
        <w:spacing w:line="242" w:lineRule="auto"/>
        <w:ind w:left="820" w:right="274"/>
        <w:rPr>
          <w:rFonts w:ascii="Calibri Light" w:hAnsi="Calibri Light" w:cs="Calibri Light"/>
          <w:sz w:val="22"/>
          <w:szCs w:val="22"/>
        </w:rPr>
      </w:pPr>
      <w:r w:rsidRPr="00B109EF">
        <w:rPr>
          <w:rFonts w:ascii="Calibri Light" w:hAnsi="Calibri Light" w:cs="Calibri Light"/>
          <w:sz w:val="22"/>
          <w:szCs w:val="22"/>
        </w:rPr>
        <w:t>You can also contact the Academic Learning Centre by calling 204-480-1481 or by visiting 201 Tier Building.</w:t>
      </w:r>
    </w:p>
    <w:p w14:paraId="347057EA" w14:textId="77777777" w:rsidR="00B109EF" w:rsidRPr="00B109EF" w:rsidRDefault="00B109EF" w:rsidP="00B109EF">
      <w:pPr>
        <w:pStyle w:val="BodyText"/>
        <w:rPr>
          <w:rFonts w:ascii="Calibri Light" w:hAnsi="Calibri Light" w:cs="Calibri Light"/>
          <w:sz w:val="22"/>
          <w:szCs w:val="22"/>
        </w:rPr>
      </w:pPr>
    </w:p>
    <w:p w14:paraId="54E98C5D" w14:textId="77777777" w:rsidR="00B109EF" w:rsidRPr="003947E5" w:rsidRDefault="00B109EF" w:rsidP="003947E5">
      <w:pPr>
        <w:pStyle w:val="Heading2"/>
        <w:rPr>
          <w:rFonts w:ascii="Calibri Light" w:hAnsi="Calibri Light" w:cs="Calibri Light"/>
          <w:sz w:val="22"/>
          <w:szCs w:val="22"/>
        </w:rPr>
      </w:pPr>
      <w:bookmarkStart w:id="35" w:name="_Toc155036665"/>
      <w:bookmarkStart w:id="36" w:name="_Toc155036676"/>
      <w:bookmarkStart w:id="37" w:name="_Toc155037027"/>
      <w:bookmarkStart w:id="38" w:name="_Toc155037134"/>
      <w:bookmarkStart w:id="39" w:name="_Toc156156467"/>
      <w:r w:rsidRPr="003947E5">
        <w:rPr>
          <w:rFonts w:ascii="Calibri Light" w:hAnsi="Calibri Light" w:cs="Calibri Light"/>
          <w:sz w:val="22"/>
          <w:szCs w:val="22"/>
        </w:rPr>
        <w:t>University of Manitoba Libraries (UML)</w:t>
      </w:r>
      <w:bookmarkEnd w:id="35"/>
      <w:bookmarkEnd w:id="36"/>
      <w:bookmarkEnd w:id="37"/>
      <w:bookmarkEnd w:id="38"/>
      <w:bookmarkEnd w:id="39"/>
    </w:p>
    <w:p w14:paraId="1EBABC41" w14:textId="77777777" w:rsidR="00B109EF" w:rsidRPr="00B109EF" w:rsidRDefault="00B109EF" w:rsidP="00B109EF">
      <w:pPr>
        <w:pStyle w:val="BodyText"/>
        <w:rPr>
          <w:rFonts w:ascii="Calibri Light" w:hAnsi="Calibri Light" w:cs="Calibri Light"/>
          <w:b/>
          <w:sz w:val="22"/>
          <w:szCs w:val="22"/>
        </w:rPr>
      </w:pPr>
    </w:p>
    <w:p w14:paraId="7CD4D5BD" w14:textId="55609CB4" w:rsidR="00B109EF" w:rsidRDefault="00B109EF" w:rsidP="00B109EF">
      <w:pPr>
        <w:pStyle w:val="BodyText"/>
        <w:spacing w:line="242" w:lineRule="auto"/>
        <w:ind w:left="820" w:right="118"/>
        <w:rPr>
          <w:rFonts w:ascii="Calibri Light" w:hAnsi="Calibri Light" w:cs="Calibri Light"/>
          <w:sz w:val="22"/>
          <w:szCs w:val="22"/>
        </w:rPr>
      </w:pPr>
      <w:r w:rsidRPr="00B109EF">
        <w:rPr>
          <w:rFonts w:ascii="Calibri Light" w:hAnsi="Calibri Light" w:cs="Calibri Light"/>
          <w:sz w:val="22"/>
          <w:szCs w:val="22"/>
        </w:rPr>
        <w:t>As the primary contact for all research needs, your liaison librarian can play a vital role when completing academic papers and assignments. Liaisons can answer questions about managing citations</w:t>
      </w:r>
      <w:r w:rsidR="00BF4AC2">
        <w:rPr>
          <w:rFonts w:ascii="Calibri Light" w:hAnsi="Calibri Light" w:cs="Calibri Light"/>
          <w:sz w:val="22"/>
          <w:szCs w:val="22"/>
        </w:rPr>
        <w:t xml:space="preserve"> or locating appropriate resources and will address any other concerns you may have</w:t>
      </w:r>
      <w:r w:rsidRPr="00B109EF">
        <w:rPr>
          <w:rFonts w:ascii="Calibri Light" w:hAnsi="Calibri Light" w:cs="Calibri Light"/>
          <w:sz w:val="22"/>
          <w:szCs w:val="22"/>
        </w:rPr>
        <w:t xml:space="preserve"> regarding the research process. Liaisons can be contacted by email or phone</w:t>
      </w:r>
      <w:r w:rsidR="00BF4AC2">
        <w:rPr>
          <w:rFonts w:ascii="Calibri Light" w:hAnsi="Calibri Light" w:cs="Calibri Light"/>
          <w:sz w:val="22"/>
          <w:szCs w:val="22"/>
        </w:rPr>
        <w:t xml:space="preserve"> and are also available to meet with you in person</w:t>
      </w:r>
      <w:r w:rsidRPr="00B109EF">
        <w:rPr>
          <w:rFonts w:ascii="Calibri Light" w:hAnsi="Calibri Light" w:cs="Calibri Light"/>
          <w:sz w:val="22"/>
          <w:szCs w:val="22"/>
        </w:rPr>
        <w:t xml:space="preserve">. A complete list of liaison librarians can be found by subject: </w:t>
      </w:r>
      <w:hyperlink r:id="rId15">
        <w:r w:rsidRPr="00B109EF">
          <w:rPr>
            <w:rFonts w:ascii="Calibri Light" w:hAnsi="Calibri Light" w:cs="Calibri Light"/>
            <w:color w:val="0000FF"/>
            <w:sz w:val="22"/>
            <w:szCs w:val="22"/>
            <w:u w:val="single" w:color="0000FF"/>
          </w:rPr>
          <w:t>http://bit.ly/WcEbA1</w:t>
        </w:r>
        <w:r w:rsidRPr="00B109EF">
          <w:rPr>
            <w:rFonts w:ascii="Calibri Light" w:hAnsi="Calibri Light" w:cs="Calibri Light"/>
            <w:color w:val="0000FF"/>
            <w:sz w:val="22"/>
            <w:szCs w:val="22"/>
          </w:rPr>
          <w:t xml:space="preserve"> </w:t>
        </w:r>
      </w:hyperlink>
      <w:r w:rsidRPr="00B109EF">
        <w:rPr>
          <w:rFonts w:ascii="Calibri Light" w:hAnsi="Calibri Light" w:cs="Calibri Light"/>
          <w:sz w:val="22"/>
          <w:szCs w:val="22"/>
        </w:rPr>
        <w:t xml:space="preserve">or name: </w:t>
      </w:r>
      <w:hyperlink r:id="rId16">
        <w:r w:rsidRPr="00B109EF">
          <w:rPr>
            <w:rFonts w:ascii="Calibri Light" w:hAnsi="Calibri Light" w:cs="Calibri Light"/>
            <w:color w:val="0000FF"/>
            <w:sz w:val="22"/>
            <w:szCs w:val="22"/>
            <w:u w:val="single" w:color="0000FF"/>
          </w:rPr>
          <w:t>http://bit.ly/1tJ0bB4</w:t>
        </w:r>
      </w:hyperlink>
      <w:r w:rsidRPr="00B109EF">
        <w:rPr>
          <w:rFonts w:ascii="Calibri Light" w:hAnsi="Calibri Light" w:cs="Calibri Light"/>
          <w:sz w:val="22"/>
          <w:szCs w:val="22"/>
        </w:rPr>
        <w:t>. In addition, general library assistance is provided in person at 19 University Libraries, located on</w:t>
      </w:r>
      <w:r w:rsidRPr="00B109EF">
        <w:rPr>
          <w:rFonts w:ascii="Calibri Light" w:hAnsi="Calibri Light" w:cs="Calibri Light"/>
          <w:spacing w:val="-36"/>
          <w:sz w:val="22"/>
          <w:szCs w:val="22"/>
        </w:rPr>
        <w:t xml:space="preserve"> </w:t>
      </w:r>
      <w:r w:rsidRPr="00B109EF">
        <w:rPr>
          <w:rFonts w:ascii="Calibri Light" w:hAnsi="Calibri Light" w:cs="Calibri Light"/>
          <w:sz w:val="22"/>
          <w:szCs w:val="22"/>
        </w:rPr>
        <w:t xml:space="preserve">both the Fort Garry and Bannatyne campuses, as well as in many Winnipeg hospitals. For a listing of all libraries, please consult the following: </w:t>
      </w:r>
      <w:hyperlink r:id="rId17">
        <w:r w:rsidRPr="00B109EF">
          <w:rPr>
            <w:rFonts w:ascii="Calibri Light" w:hAnsi="Calibri Light" w:cs="Calibri Light"/>
            <w:color w:val="0000FF"/>
            <w:sz w:val="22"/>
            <w:szCs w:val="22"/>
            <w:u w:val="single" w:color="0000FF"/>
          </w:rPr>
          <w:t>http://bit.ly/1sXe6RA</w:t>
        </w:r>
      </w:hyperlink>
      <w:r w:rsidRPr="00B109EF">
        <w:rPr>
          <w:rFonts w:ascii="Calibri Light" w:hAnsi="Calibri Light" w:cs="Calibri Light"/>
          <w:sz w:val="22"/>
          <w:szCs w:val="22"/>
        </w:rPr>
        <w:t>. When working remotely, students can also receive help online, via the Ask-a- Librarian chat found on the Libraries’ homepage:</w:t>
      </w:r>
      <w:hyperlink r:id="rId18">
        <w:r w:rsidRPr="00B109EF">
          <w:rPr>
            <w:rFonts w:ascii="Calibri Light" w:hAnsi="Calibri Light" w:cs="Calibri Light"/>
            <w:color w:val="0000FF"/>
            <w:sz w:val="22"/>
            <w:szCs w:val="22"/>
            <w:u w:val="single" w:color="0000FF"/>
          </w:rPr>
          <w:t>www.umanitoba.ca/libraries</w:t>
        </w:r>
      </w:hyperlink>
      <w:r w:rsidRPr="00B109EF">
        <w:rPr>
          <w:rFonts w:ascii="Calibri Light" w:hAnsi="Calibri Light" w:cs="Calibri Light"/>
          <w:sz w:val="22"/>
          <w:szCs w:val="22"/>
        </w:rPr>
        <w:t>.</w:t>
      </w:r>
    </w:p>
    <w:p w14:paraId="5E3166C0" w14:textId="77777777" w:rsidR="003947E5" w:rsidRPr="00B109EF" w:rsidRDefault="003947E5" w:rsidP="00B109EF">
      <w:pPr>
        <w:pStyle w:val="BodyText"/>
        <w:spacing w:line="242" w:lineRule="auto"/>
        <w:ind w:left="820" w:right="118"/>
        <w:rPr>
          <w:rFonts w:ascii="Calibri Light" w:hAnsi="Calibri Light" w:cs="Calibri Light"/>
          <w:sz w:val="22"/>
          <w:szCs w:val="22"/>
        </w:rPr>
      </w:pPr>
    </w:p>
    <w:p w14:paraId="0C18A27C" w14:textId="77777777" w:rsidR="00B109EF" w:rsidRPr="003947E5" w:rsidRDefault="00B109EF" w:rsidP="003947E5">
      <w:pPr>
        <w:pStyle w:val="Heading2"/>
        <w:ind w:firstLine="720"/>
        <w:rPr>
          <w:rFonts w:ascii="Calibri Light" w:hAnsi="Calibri Light" w:cs="Calibri Light"/>
          <w:sz w:val="22"/>
          <w:szCs w:val="22"/>
        </w:rPr>
      </w:pPr>
      <w:bookmarkStart w:id="40" w:name="_Toc155036666"/>
      <w:bookmarkStart w:id="41" w:name="_Toc155036677"/>
      <w:bookmarkStart w:id="42" w:name="_Toc155037028"/>
      <w:bookmarkStart w:id="43" w:name="_Toc155037135"/>
      <w:bookmarkStart w:id="44" w:name="_Toc156156468"/>
      <w:r w:rsidRPr="003947E5">
        <w:rPr>
          <w:rFonts w:ascii="Calibri Light" w:hAnsi="Calibri Light" w:cs="Calibri Light"/>
          <w:sz w:val="22"/>
          <w:szCs w:val="22"/>
        </w:rPr>
        <w:t>For 24/7 mental health support, contact the Mobile Crisis Service at 204- 940-1781.</w:t>
      </w:r>
      <w:bookmarkEnd w:id="40"/>
      <w:bookmarkEnd w:id="41"/>
      <w:bookmarkEnd w:id="42"/>
      <w:bookmarkEnd w:id="43"/>
      <w:bookmarkEnd w:id="44"/>
    </w:p>
    <w:p w14:paraId="281E150A" w14:textId="77777777" w:rsidR="00B109EF" w:rsidRPr="00B109EF" w:rsidRDefault="00B109EF" w:rsidP="00B109EF">
      <w:pPr>
        <w:pStyle w:val="BodyText"/>
        <w:spacing w:before="1"/>
        <w:rPr>
          <w:rFonts w:ascii="Calibri Light" w:hAnsi="Calibri Light" w:cs="Calibri Light"/>
          <w:b/>
          <w:sz w:val="22"/>
          <w:szCs w:val="22"/>
        </w:rPr>
      </w:pPr>
    </w:p>
    <w:p w14:paraId="2519D7A2" w14:textId="77777777" w:rsidR="00B109EF" w:rsidRPr="00B109EF" w:rsidRDefault="00B109EF" w:rsidP="00B109EF">
      <w:pPr>
        <w:ind w:left="819"/>
        <w:rPr>
          <w:rFonts w:ascii="Calibri Light" w:hAnsi="Calibri Light" w:cs="Calibri Light"/>
          <w:b/>
          <w:sz w:val="22"/>
          <w:szCs w:val="22"/>
        </w:rPr>
      </w:pPr>
      <w:r w:rsidRPr="00B109EF">
        <w:rPr>
          <w:rFonts w:ascii="Calibri Light" w:hAnsi="Calibri Light" w:cs="Calibri Light"/>
          <w:b/>
          <w:sz w:val="22"/>
          <w:szCs w:val="22"/>
        </w:rPr>
        <w:t>Student Counselling Centre</w:t>
      </w:r>
    </w:p>
    <w:p w14:paraId="6B7221C3" w14:textId="77777777" w:rsidR="00B109EF" w:rsidRPr="00B109EF" w:rsidRDefault="00B109EF" w:rsidP="00B109EF">
      <w:pPr>
        <w:pStyle w:val="BodyText"/>
        <w:spacing w:before="2"/>
        <w:ind w:left="819" w:right="196"/>
        <w:rPr>
          <w:rFonts w:ascii="Calibri Light" w:hAnsi="Calibri Light" w:cs="Calibri Light"/>
          <w:sz w:val="22"/>
          <w:szCs w:val="22"/>
        </w:rPr>
      </w:pPr>
      <w:r w:rsidRPr="00B109EF">
        <w:rPr>
          <w:rFonts w:ascii="Calibri Light" w:hAnsi="Calibri Light" w:cs="Calibri Light"/>
          <w:sz w:val="22"/>
          <w:szCs w:val="22"/>
        </w:rPr>
        <w:lastRenderedPageBreak/>
        <w:t xml:space="preserve">Contact SCC if you are concerned about any aspect of your mental health, including anxiety, stress, or depression, or for help with relationships or other life concerns. SCC offers crisis services as well as individual, couple, and group counselling. </w:t>
      </w:r>
      <w:r w:rsidRPr="00B109EF">
        <w:rPr>
          <w:rFonts w:ascii="Calibri Light" w:hAnsi="Calibri Light" w:cs="Calibri Light"/>
          <w:i/>
          <w:sz w:val="22"/>
          <w:szCs w:val="22"/>
        </w:rPr>
        <w:t xml:space="preserve">Student Counselling Centre: </w:t>
      </w:r>
      <w:hyperlink r:id="rId19">
        <w:r w:rsidRPr="00B109EF">
          <w:rPr>
            <w:rFonts w:ascii="Calibri Light" w:hAnsi="Calibri Light" w:cs="Calibri Light"/>
            <w:color w:val="0000FF"/>
            <w:sz w:val="22"/>
            <w:szCs w:val="22"/>
            <w:u w:val="single" w:color="0000FF"/>
          </w:rPr>
          <w:t>http://umanitoba.ca/student/counselling/index.html</w:t>
        </w:r>
      </w:hyperlink>
    </w:p>
    <w:p w14:paraId="148633B9" w14:textId="77777777" w:rsidR="00B109EF" w:rsidRPr="00B109EF" w:rsidRDefault="00B109EF" w:rsidP="00B109EF">
      <w:pPr>
        <w:pStyle w:val="BodyText"/>
        <w:spacing w:before="8"/>
        <w:ind w:left="820" w:right="3624"/>
        <w:rPr>
          <w:rFonts w:ascii="Calibri Light" w:hAnsi="Calibri Light" w:cs="Calibri Light"/>
          <w:sz w:val="22"/>
          <w:szCs w:val="22"/>
        </w:rPr>
      </w:pPr>
      <w:r w:rsidRPr="00B109EF">
        <w:rPr>
          <w:rFonts w:ascii="Calibri Light" w:hAnsi="Calibri Light" w:cs="Calibri Light"/>
          <w:sz w:val="22"/>
          <w:szCs w:val="22"/>
        </w:rPr>
        <w:t>474 University Centre or S207 Medical Services (204) 474-8592</w:t>
      </w:r>
    </w:p>
    <w:p w14:paraId="7B7AF9AC" w14:textId="77777777" w:rsidR="00B109EF" w:rsidRPr="00B109EF" w:rsidRDefault="00B109EF" w:rsidP="00B109EF">
      <w:pPr>
        <w:pStyle w:val="BodyText"/>
        <w:spacing w:before="8"/>
        <w:ind w:left="820" w:right="3624"/>
        <w:rPr>
          <w:rFonts w:ascii="Calibri Light" w:hAnsi="Calibri Light" w:cs="Calibri Light"/>
          <w:sz w:val="22"/>
          <w:szCs w:val="22"/>
        </w:rPr>
      </w:pPr>
    </w:p>
    <w:p w14:paraId="37C947E7" w14:textId="77777777" w:rsidR="00B109EF" w:rsidRPr="00B109EF" w:rsidRDefault="00B109EF" w:rsidP="00B109EF">
      <w:pPr>
        <w:pStyle w:val="BodyText"/>
        <w:spacing w:before="8"/>
        <w:ind w:left="820" w:right="3624"/>
        <w:rPr>
          <w:rFonts w:ascii="Calibri Light" w:hAnsi="Calibri Light" w:cs="Calibri Light"/>
          <w:sz w:val="22"/>
          <w:szCs w:val="22"/>
        </w:rPr>
      </w:pPr>
      <w:r w:rsidRPr="00B109EF">
        <w:rPr>
          <w:rFonts w:ascii="Calibri Light" w:hAnsi="Calibri Light" w:cs="Calibri Light"/>
          <w:b/>
          <w:bCs/>
          <w:sz w:val="22"/>
          <w:szCs w:val="22"/>
        </w:rPr>
        <w:t>Student Support Case Management</w:t>
      </w:r>
    </w:p>
    <w:p w14:paraId="3FD82BAE" w14:textId="77777777" w:rsidR="00B109EF" w:rsidRPr="00B109EF" w:rsidRDefault="00B109EF" w:rsidP="00B109EF">
      <w:pPr>
        <w:pStyle w:val="BodyText"/>
        <w:spacing w:before="3"/>
        <w:ind w:left="819" w:right="88"/>
        <w:rPr>
          <w:rFonts w:ascii="Calibri Light" w:hAnsi="Calibri Light" w:cs="Calibri Light"/>
          <w:sz w:val="22"/>
          <w:szCs w:val="22"/>
        </w:rPr>
      </w:pPr>
      <w:r w:rsidRPr="00B109EF">
        <w:rPr>
          <w:rFonts w:ascii="Calibri Light" w:hAnsi="Calibri Light" w:cs="Calibri Light"/>
          <w:sz w:val="22"/>
          <w:szCs w:val="22"/>
        </w:rPr>
        <w:t>Contact the Student Support Case Management team if you are concerned about yourself or another student and don’t know where to turn. SSCM helps connect students with on and off campus resources, provides safety planning, and offers other supports, including consultation, educational workshops, and referral to the STATIS threat assessment team.</w:t>
      </w:r>
    </w:p>
    <w:p w14:paraId="631085FB" w14:textId="77777777" w:rsidR="00B109EF" w:rsidRPr="00B109EF" w:rsidRDefault="00B109EF" w:rsidP="00B109EF">
      <w:pPr>
        <w:spacing w:before="7"/>
        <w:ind w:left="820" w:right="1609"/>
        <w:rPr>
          <w:rFonts w:ascii="Calibri Light" w:hAnsi="Calibri Light" w:cs="Calibri Light"/>
          <w:i/>
          <w:sz w:val="22"/>
          <w:szCs w:val="22"/>
        </w:rPr>
      </w:pPr>
    </w:p>
    <w:p w14:paraId="0BF0CAE0" w14:textId="77777777" w:rsidR="00B109EF" w:rsidRPr="00B109EF" w:rsidRDefault="00B109EF" w:rsidP="00B109EF">
      <w:pPr>
        <w:spacing w:before="7"/>
        <w:ind w:left="820" w:right="1609"/>
        <w:rPr>
          <w:rFonts w:ascii="Calibri Light" w:hAnsi="Calibri Light" w:cs="Calibri Light"/>
          <w:sz w:val="22"/>
          <w:szCs w:val="22"/>
        </w:rPr>
      </w:pPr>
      <w:r w:rsidRPr="00B109EF">
        <w:rPr>
          <w:rFonts w:ascii="Calibri Light" w:hAnsi="Calibri Light" w:cs="Calibri Light"/>
          <w:i/>
          <w:sz w:val="22"/>
          <w:szCs w:val="22"/>
        </w:rPr>
        <w:t xml:space="preserve">Student Support Intake Assistant </w:t>
      </w:r>
      <w:hyperlink r:id="rId20">
        <w:r w:rsidRPr="00B109EF">
          <w:rPr>
            <w:rFonts w:ascii="Calibri Light" w:hAnsi="Calibri Light" w:cs="Calibri Light"/>
            <w:color w:val="0000FF"/>
            <w:sz w:val="22"/>
            <w:szCs w:val="22"/>
            <w:u w:val="single" w:color="0000FF"/>
          </w:rPr>
          <w:t>http://umanitoba.ca/student/case-</w:t>
        </w:r>
      </w:hyperlink>
      <w:r w:rsidRPr="00B109EF">
        <w:rPr>
          <w:rFonts w:ascii="Calibri Light" w:hAnsi="Calibri Light" w:cs="Calibri Light"/>
          <w:color w:val="0000FF"/>
          <w:sz w:val="22"/>
          <w:szCs w:val="22"/>
        </w:rPr>
        <w:t xml:space="preserve"> </w:t>
      </w:r>
      <w:hyperlink r:id="rId21">
        <w:r w:rsidRPr="00B109EF">
          <w:rPr>
            <w:rFonts w:ascii="Calibri Light" w:hAnsi="Calibri Light" w:cs="Calibri Light"/>
            <w:color w:val="0000FF"/>
            <w:sz w:val="22"/>
            <w:szCs w:val="22"/>
            <w:u w:val="single" w:color="0000FF"/>
          </w:rPr>
          <w:t>manager/index.html</w:t>
        </w:r>
      </w:hyperlink>
    </w:p>
    <w:p w14:paraId="2FA39AF0" w14:textId="77777777" w:rsidR="00B109EF" w:rsidRPr="00B109EF" w:rsidRDefault="00B109EF" w:rsidP="00B109EF">
      <w:pPr>
        <w:pStyle w:val="BodyText"/>
        <w:spacing w:before="3"/>
        <w:ind w:left="820"/>
        <w:rPr>
          <w:rFonts w:ascii="Calibri Light" w:hAnsi="Calibri Light" w:cs="Calibri Light"/>
          <w:sz w:val="22"/>
          <w:szCs w:val="22"/>
        </w:rPr>
      </w:pPr>
      <w:r w:rsidRPr="00B109EF">
        <w:rPr>
          <w:rFonts w:ascii="Calibri Light" w:hAnsi="Calibri Light" w:cs="Calibri Light"/>
          <w:sz w:val="22"/>
          <w:szCs w:val="22"/>
        </w:rPr>
        <w:t>520 University Centre</w:t>
      </w:r>
    </w:p>
    <w:p w14:paraId="327BBF6E" w14:textId="77777777" w:rsidR="00B109EF" w:rsidRPr="00B109EF" w:rsidRDefault="00B109EF" w:rsidP="00B109EF">
      <w:pPr>
        <w:pStyle w:val="BodyText"/>
        <w:spacing w:before="2"/>
        <w:ind w:left="820"/>
        <w:rPr>
          <w:rFonts w:ascii="Calibri Light" w:hAnsi="Calibri Light" w:cs="Calibri Light"/>
          <w:sz w:val="22"/>
          <w:szCs w:val="22"/>
        </w:rPr>
      </w:pPr>
      <w:r w:rsidRPr="00B109EF">
        <w:rPr>
          <w:rFonts w:ascii="Calibri Light" w:hAnsi="Calibri Light" w:cs="Calibri Light"/>
          <w:sz w:val="22"/>
          <w:szCs w:val="22"/>
        </w:rPr>
        <w:t>(204) 474-7423</w:t>
      </w:r>
    </w:p>
    <w:p w14:paraId="506BBB6C" w14:textId="77777777" w:rsidR="00B109EF" w:rsidRPr="00B109EF" w:rsidRDefault="00B109EF" w:rsidP="00B109EF">
      <w:pPr>
        <w:pStyle w:val="BodyText"/>
        <w:spacing w:before="9"/>
        <w:rPr>
          <w:rFonts w:ascii="Calibri Light" w:hAnsi="Calibri Light" w:cs="Calibri Light"/>
          <w:sz w:val="22"/>
          <w:szCs w:val="22"/>
        </w:rPr>
      </w:pPr>
    </w:p>
    <w:p w14:paraId="5001FD9E" w14:textId="77777777" w:rsidR="00B109EF" w:rsidRPr="00B109EF" w:rsidRDefault="00B109EF" w:rsidP="00B109EF">
      <w:pPr>
        <w:pStyle w:val="Heading1"/>
        <w:spacing w:before="1"/>
        <w:ind w:left="819"/>
        <w:rPr>
          <w:rFonts w:ascii="Calibri Light" w:hAnsi="Calibri Light" w:cs="Calibri Light"/>
          <w:sz w:val="22"/>
          <w:szCs w:val="22"/>
        </w:rPr>
      </w:pPr>
      <w:bookmarkStart w:id="45" w:name="_Toc155036667"/>
      <w:bookmarkStart w:id="46" w:name="_Toc155036678"/>
      <w:bookmarkStart w:id="47" w:name="_Toc155037029"/>
      <w:bookmarkStart w:id="48" w:name="_Toc155037136"/>
      <w:bookmarkStart w:id="49" w:name="_Toc156156469"/>
      <w:r w:rsidRPr="00B109EF">
        <w:rPr>
          <w:rFonts w:ascii="Calibri Light" w:hAnsi="Calibri Light" w:cs="Calibri Light"/>
          <w:sz w:val="22"/>
          <w:szCs w:val="22"/>
        </w:rPr>
        <w:t>University Health Service</w:t>
      </w:r>
      <w:bookmarkEnd w:id="45"/>
      <w:bookmarkEnd w:id="46"/>
      <w:bookmarkEnd w:id="47"/>
      <w:bookmarkEnd w:id="48"/>
      <w:bookmarkEnd w:id="49"/>
    </w:p>
    <w:p w14:paraId="776B7900" w14:textId="77777777" w:rsidR="00B109EF" w:rsidRPr="00B109EF" w:rsidRDefault="00B109EF" w:rsidP="00B109EF">
      <w:pPr>
        <w:pStyle w:val="BodyText"/>
        <w:spacing w:before="2"/>
        <w:ind w:left="820" w:right="302"/>
        <w:rPr>
          <w:rFonts w:ascii="Calibri Light" w:hAnsi="Calibri Light" w:cs="Calibri Light"/>
          <w:sz w:val="22"/>
          <w:szCs w:val="22"/>
        </w:rPr>
      </w:pPr>
      <w:r w:rsidRPr="00B109EF">
        <w:rPr>
          <w:rFonts w:ascii="Calibri Light" w:hAnsi="Calibri Light" w:cs="Calibri Light"/>
          <w:sz w:val="22"/>
          <w:szCs w:val="22"/>
        </w:rPr>
        <w:t>Contact UHS for any medical concerns, including mental health problems. UHS offers a full range of medical services to students, including psychiatric consultation.</w:t>
      </w:r>
    </w:p>
    <w:p w14:paraId="710DF6B3" w14:textId="77777777" w:rsidR="00B109EF" w:rsidRPr="00B109EF" w:rsidRDefault="00B109EF" w:rsidP="00B109EF">
      <w:pPr>
        <w:spacing w:before="5"/>
        <w:ind w:left="820" w:right="2289"/>
        <w:rPr>
          <w:rFonts w:ascii="Calibri Light" w:hAnsi="Calibri Light" w:cs="Calibri Light"/>
          <w:sz w:val="22"/>
          <w:szCs w:val="22"/>
        </w:rPr>
      </w:pPr>
      <w:r w:rsidRPr="00B109EF">
        <w:rPr>
          <w:rFonts w:ascii="Calibri Light" w:hAnsi="Calibri Light" w:cs="Calibri Light"/>
          <w:i/>
          <w:sz w:val="22"/>
          <w:szCs w:val="22"/>
        </w:rPr>
        <w:t xml:space="preserve">University Health Service </w:t>
      </w:r>
      <w:hyperlink r:id="rId22">
        <w:r w:rsidRPr="00B109EF">
          <w:rPr>
            <w:rFonts w:ascii="Calibri Light" w:hAnsi="Calibri Light" w:cs="Calibri Light"/>
            <w:color w:val="0000FF"/>
            <w:sz w:val="22"/>
            <w:szCs w:val="22"/>
            <w:u w:val="single" w:color="0000FF"/>
          </w:rPr>
          <w:t>http://umanitoba.ca/student/health/</w:t>
        </w:r>
      </w:hyperlink>
      <w:r w:rsidRPr="00B109EF">
        <w:rPr>
          <w:rFonts w:ascii="Calibri Light" w:hAnsi="Calibri Light" w:cs="Calibri Light"/>
          <w:color w:val="0000FF"/>
          <w:sz w:val="22"/>
          <w:szCs w:val="22"/>
        </w:rPr>
        <w:t xml:space="preserve"> </w:t>
      </w:r>
      <w:r w:rsidRPr="00B109EF">
        <w:rPr>
          <w:rFonts w:ascii="Calibri Light" w:hAnsi="Calibri Light" w:cs="Calibri Light"/>
          <w:sz w:val="22"/>
          <w:szCs w:val="22"/>
        </w:rPr>
        <w:t>104 University Centre, Fort Garry Campus</w:t>
      </w:r>
    </w:p>
    <w:p w14:paraId="3FBE1B0D" w14:textId="77777777" w:rsidR="00B109EF" w:rsidRPr="00B109EF" w:rsidRDefault="00B109EF" w:rsidP="00B109EF">
      <w:pPr>
        <w:pStyle w:val="BodyText"/>
        <w:spacing w:before="2"/>
        <w:ind w:left="820"/>
        <w:rPr>
          <w:rFonts w:ascii="Calibri Light" w:hAnsi="Calibri Light" w:cs="Calibri Light"/>
          <w:sz w:val="22"/>
          <w:szCs w:val="22"/>
        </w:rPr>
      </w:pPr>
      <w:r w:rsidRPr="00B109EF">
        <w:rPr>
          <w:rFonts w:ascii="Calibri Light" w:hAnsi="Calibri Light" w:cs="Calibri Light"/>
          <w:sz w:val="22"/>
          <w:szCs w:val="22"/>
        </w:rPr>
        <w:t>(204) 474-8411 (Business hours or after hours/urgent calls)</w:t>
      </w:r>
    </w:p>
    <w:p w14:paraId="7B209C75" w14:textId="77777777" w:rsidR="00B109EF" w:rsidRPr="003947E5" w:rsidRDefault="00B109EF" w:rsidP="00B109EF">
      <w:pPr>
        <w:pStyle w:val="Heading1"/>
        <w:rPr>
          <w:rFonts w:ascii="Calibri Light" w:hAnsi="Calibri Light" w:cs="Calibri Light"/>
          <w:sz w:val="22"/>
          <w:szCs w:val="22"/>
        </w:rPr>
      </w:pPr>
      <w:bookmarkStart w:id="50" w:name="_Toc155036668"/>
      <w:bookmarkStart w:id="51" w:name="_Toc155036679"/>
      <w:bookmarkStart w:id="52" w:name="_Toc155037030"/>
      <w:bookmarkStart w:id="53" w:name="_Toc155037137"/>
      <w:bookmarkStart w:id="54" w:name="_Toc156156470"/>
      <w:r w:rsidRPr="003947E5">
        <w:rPr>
          <w:rFonts w:ascii="Calibri Light" w:hAnsi="Calibri Light" w:cs="Calibri Light"/>
          <w:sz w:val="22"/>
          <w:szCs w:val="22"/>
        </w:rPr>
        <w:t>Health and Wellness</w:t>
      </w:r>
      <w:bookmarkEnd w:id="50"/>
      <w:bookmarkEnd w:id="51"/>
      <w:bookmarkEnd w:id="52"/>
      <w:bookmarkEnd w:id="53"/>
      <w:bookmarkEnd w:id="54"/>
    </w:p>
    <w:p w14:paraId="2D1F336F" w14:textId="77777777" w:rsidR="00B109EF" w:rsidRPr="00B109EF" w:rsidRDefault="00B109EF" w:rsidP="00B109EF">
      <w:pPr>
        <w:pStyle w:val="BodyText"/>
        <w:spacing w:before="2"/>
        <w:ind w:left="820" w:right="168"/>
        <w:rPr>
          <w:rFonts w:ascii="Calibri Light" w:hAnsi="Calibri Light" w:cs="Calibri Light"/>
          <w:sz w:val="22"/>
          <w:szCs w:val="22"/>
        </w:rPr>
      </w:pPr>
      <w:r w:rsidRPr="00B109EF">
        <w:rPr>
          <w:rFonts w:ascii="Calibri Light" w:hAnsi="Calibri Light" w:cs="Calibri Light"/>
          <w:sz w:val="22"/>
          <w:szCs w:val="22"/>
        </w:rPr>
        <w:t>Contact our Health and Wellness Educator if you are interested in information on a broad range of health topics, including physical and mental health concerns, alcohol and substance use harms, and sexual assault.</w:t>
      </w:r>
    </w:p>
    <w:p w14:paraId="2104F7C7" w14:textId="77777777" w:rsidR="00B109EF" w:rsidRPr="00B109EF" w:rsidRDefault="00B109EF" w:rsidP="00B109EF">
      <w:pPr>
        <w:spacing w:before="82" w:line="242" w:lineRule="auto"/>
        <w:ind w:left="820" w:right="1729"/>
        <w:rPr>
          <w:rFonts w:ascii="Calibri Light" w:hAnsi="Calibri Light" w:cs="Calibri Light"/>
          <w:sz w:val="22"/>
          <w:szCs w:val="22"/>
        </w:rPr>
      </w:pPr>
      <w:r w:rsidRPr="00B109EF">
        <w:rPr>
          <w:rFonts w:ascii="Calibri Light" w:hAnsi="Calibri Light" w:cs="Calibri Light"/>
          <w:i/>
          <w:sz w:val="22"/>
          <w:szCs w:val="22"/>
        </w:rPr>
        <w:t xml:space="preserve">Health and Wellness Educator </w:t>
      </w:r>
      <w:hyperlink r:id="rId23">
        <w:r w:rsidRPr="00B109EF">
          <w:rPr>
            <w:rFonts w:ascii="Calibri Light" w:hAnsi="Calibri Light" w:cs="Calibri Light"/>
            <w:color w:val="0000FF"/>
            <w:sz w:val="22"/>
            <w:szCs w:val="22"/>
            <w:u w:val="single" w:color="0000FF"/>
          </w:rPr>
          <w:t>http://umanitoba.ca/student/health-</w:t>
        </w:r>
      </w:hyperlink>
      <w:r w:rsidRPr="00B109EF">
        <w:rPr>
          <w:rFonts w:ascii="Calibri Light" w:hAnsi="Calibri Light" w:cs="Calibri Light"/>
          <w:color w:val="0000FF"/>
          <w:sz w:val="22"/>
          <w:szCs w:val="22"/>
        </w:rPr>
        <w:t xml:space="preserve"> </w:t>
      </w:r>
      <w:hyperlink r:id="rId24">
        <w:r w:rsidRPr="00B109EF">
          <w:rPr>
            <w:rFonts w:ascii="Calibri Light" w:hAnsi="Calibri Light" w:cs="Calibri Light"/>
            <w:color w:val="0000FF"/>
            <w:sz w:val="22"/>
            <w:szCs w:val="22"/>
            <w:u w:val="single" w:color="0000FF"/>
          </w:rPr>
          <w:t>wellness/welcome.html</w:t>
        </w:r>
      </w:hyperlink>
    </w:p>
    <w:p w14:paraId="56A24796" w14:textId="77777777" w:rsidR="00B109EF" w:rsidRPr="00B109EF" w:rsidRDefault="00B109EF" w:rsidP="00B109EF">
      <w:pPr>
        <w:pStyle w:val="BodyText"/>
        <w:spacing w:line="242" w:lineRule="auto"/>
        <w:ind w:left="820" w:right="5741"/>
        <w:rPr>
          <w:rFonts w:ascii="Calibri Light" w:hAnsi="Calibri Light" w:cs="Calibri Light"/>
          <w:sz w:val="22"/>
          <w:szCs w:val="22"/>
        </w:rPr>
      </w:pPr>
      <w:hyperlink r:id="rId25">
        <w:r w:rsidRPr="00B109EF">
          <w:rPr>
            <w:rFonts w:ascii="Calibri Light" w:hAnsi="Calibri Light" w:cs="Calibri Light"/>
            <w:color w:val="0000FF"/>
            <w:sz w:val="22"/>
            <w:szCs w:val="22"/>
            <w:u w:val="single" w:color="0000FF"/>
          </w:rPr>
          <w:t>Katie.Kutryk@umanitoba.ca</w:t>
        </w:r>
      </w:hyperlink>
      <w:r w:rsidRPr="00B109EF">
        <w:rPr>
          <w:rFonts w:ascii="Calibri Light" w:hAnsi="Calibri Light" w:cs="Calibri Light"/>
          <w:color w:val="0000FF"/>
          <w:sz w:val="22"/>
          <w:szCs w:val="22"/>
        </w:rPr>
        <w:t xml:space="preserve"> </w:t>
      </w:r>
      <w:r w:rsidRPr="00B109EF">
        <w:rPr>
          <w:rFonts w:ascii="Calibri Light" w:hAnsi="Calibri Light" w:cs="Calibri Light"/>
          <w:sz w:val="22"/>
          <w:szCs w:val="22"/>
        </w:rPr>
        <w:t>469 University Centre</w:t>
      </w:r>
    </w:p>
    <w:p w14:paraId="2AA12B79" w14:textId="77777777" w:rsidR="00B109EF" w:rsidRPr="00B109EF" w:rsidRDefault="00B109EF" w:rsidP="00B109EF">
      <w:pPr>
        <w:pStyle w:val="BodyText"/>
        <w:spacing w:line="275" w:lineRule="exact"/>
        <w:ind w:left="820"/>
        <w:rPr>
          <w:rFonts w:ascii="Calibri Light" w:hAnsi="Calibri Light" w:cs="Calibri Light"/>
          <w:sz w:val="22"/>
          <w:szCs w:val="22"/>
        </w:rPr>
      </w:pPr>
      <w:r w:rsidRPr="00B109EF">
        <w:rPr>
          <w:rFonts w:ascii="Calibri Light" w:hAnsi="Calibri Light" w:cs="Calibri Light"/>
          <w:sz w:val="22"/>
          <w:szCs w:val="22"/>
        </w:rPr>
        <w:t>(204) 295-9032</w:t>
      </w:r>
    </w:p>
    <w:p w14:paraId="040D7C9B" w14:textId="77777777" w:rsidR="00B109EF" w:rsidRPr="00B109EF" w:rsidRDefault="00B109EF" w:rsidP="00B109EF">
      <w:pPr>
        <w:pStyle w:val="BodyText"/>
        <w:spacing w:before="2"/>
        <w:rPr>
          <w:rFonts w:ascii="Calibri Light" w:hAnsi="Calibri Light" w:cs="Calibri Light"/>
          <w:sz w:val="22"/>
          <w:szCs w:val="22"/>
        </w:rPr>
      </w:pPr>
    </w:p>
    <w:p w14:paraId="1471E9E7" w14:textId="77777777" w:rsidR="00B109EF" w:rsidRPr="00B109EF" w:rsidRDefault="00B109EF" w:rsidP="00B109EF">
      <w:pPr>
        <w:pStyle w:val="BodyText"/>
        <w:spacing w:before="3"/>
        <w:ind w:left="820" w:right="848"/>
        <w:rPr>
          <w:rFonts w:ascii="Calibri Light" w:hAnsi="Calibri Light" w:cs="Calibri Light"/>
          <w:sz w:val="22"/>
          <w:szCs w:val="22"/>
        </w:rPr>
      </w:pPr>
      <w:r w:rsidRPr="00B109EF">
        <w:rPr>
          <w:rFonts w:ascii="Calibri Light" w:hAnsi="Calibri Light" w:cs="Calibri Light"/>
          <w:sz w:val="22"/>
          <w:szCs w:val="22"/>
        </w:rPr>
        <w:t xml:space="preserve">For comprehensive information about the full range of health and wellness resources available on campus, visit the Live Well @ UofM site: </w:t>
      </w:r>
      <w:hyperlink r:id="rId26">
        <w:r w:rsidRPr="00B109EF">
          <w:rPr>
            <w:rFonts w:ascii="Calibri Light" w:hAnsi="Calibri Light" w:cs="Calibri Light"/>
            <w:color w:val="0000FF"/>
            <w:sz w:val="22"/>
            <w:szCs w:val="22"/>
            <w:u w:val="single" w:color="0000FF"/>
          </w:rPr>
          <w:t>http://umanitoba.ca/student/livewell/index.html</w:t>
        </w:r>
      </w:hyperlink>
    </w:p>
    <w:p w14:paraId="7127011B" w14:textId="77777777" w:rsidR="00B109EF" w:rsidRPr="00A223EB" w:rsidRDefault="00B109EF" w:rsidP="00A223EB">
      <w:pPr>
        <w:pStyle w:val="Heading2"/>
        <w:rPr>
          <w:rFonts w:ascii="Calibri Light" w:hAnsi="Calibri Light" w:cs="Calibri Light"/>
          <w:color w:val="0070C0"/>
          <w:sz w:val="22"/>
          <w:szCs w:val="22"/>
        </w:rPr>
      </w:pPr>
      <w:bookmarkStart w:id="55" w:name="_Toc156156471"/>
      <w:r w:rsidRPr="00A223EB">
        <w:rPr>
          <w:rFonts w:ascii="Calibri Light" w:hAnsi="Calibri Light" w:cs="Calibri Light"/>
          <w:color w:val="0070C0"/>
          <w:sz w:val="22"/>
          <w:szCs w:val="22"/>
        </w:rPr>
        <w:t>A notice with respect to copyright:</w:t>
      </w:r>
      <w:bookmarkEnd w:id="55"/>
    </w:p>
    <w:p w14:paraId="00625FE0" w14:textId="77777777" w:rsidR="00B109EF" w:rsidRPr="00B109EF" w:rsidRDefault="00B109EF" w:rsidP="00B109EF">
      <w:pPr>
        <w:pStyle w:val="BodyText"/>
        <w:spacing w:before="4"/>
        <w:rPr>
          <w:rFonts w:ascii="Calibri Light" w:hAnsi="Calibri Light" w:cs="Calibri Light"/>
          <w:sz w:val="22"/>
          <w:szCs w:val="22"/>
        </w:rPr>
      </w:pPr>
    </w:p>
    <w:p w14:paraId="5904B99D" w14:textId="77777777" w:rsidR="00B109EF" w:rsidRPr="00B109EF" w:rsidRDefault="00B109EF" w:rsidP="00B109EF">
      <w:pPr>
        <w:pStyle w:val="BodyText"/>
        <w:ind w:left="820" w:right="209"/>
        <w:rPr>
          <w:rFonts w:ascii="Calibri Light" w:hAnsi="Calibri Light" w:cs="Calibri Light"/>
          <w:sz w:val="22"/>
          <w:szCs w:val="22"/>
        </w:rPr>
      </w:pPr>
      <w:r w:rsidRPr="00B109EF">
        <w:rPr>
          <w:rFonts w:ascii="Calibri Light" w:hAnsi="Calibri Light" w:cs="Calibri Light"/>
          <w:sz w:val="22"/>
          <w:szCs w:val="22"/>
        </w:rPr>
        <w:t xml:space="preserve">All students are required to respect copyright as per Canada’s </w:t>
      </w:r>
      <w:r w:rsidRPr="00B109EF">
        <w:rPr>
          <w:rFonts w:ascii="Calibri Light" w:hAnsi="Calibri Light" w:cs="Calibri Light"/>
          <w:i/>
          <w:sz w:val="22"/>
          <w:szCs w:val="22"/>
        </w:rPr>
        <w:t>Copyright Act</w:t>
      </w:r>
      <w:r w:rsidRPr="00B109EF">
        <w:rPr>
          <w:rFonts w:ascii="Calibri Light" w:hAnsi="Calibri Light" w:cs="Calibri Light"/>
          <w:sz w:val="22"/>
          <w:szCs w:val="22"/>
        </w:rPr>
        <w:t>. Staff and students play a key role in the University’s copyright compliance as we balance user rights for educational purposes with the rights of content creators from around the world. The Copyright Office provides copyright resources and support for all members of the University of Manitoba community.</w:t>
      </w:r>
    </w:p>
    <w:p w14:paraId="2551A071" w14:textId="77777777" w:rsidR="00B109EF" w:rsidRPr="00B109EF" w:rsidRDefault="00B109EF" w:rsidP="00B109EF">
      <w:pPr>
        <w:pStyle w:val="BodyText"/>
        <w:spacing w:before="8"/>
        <w:ind w:left="820"/>
        <w:rPr>
          <w:rFonts w:ascii="Calibri Light" w:hAnsi="Calibri Light" w:cs="Calibri Light"/>
          <w:sz w:val="22"/>
          <w:szCs w:val="22"/>
        </w:rPr>
      </w:pPr>
      <w:r w:rsidRPr="00B109EF">
        <w:rPr>
          <w:rFonts w:ascii="Calibri Light" w:hAnsi="Calibri Light" w:cs="Calibri Light"/>
          <w:sz w:val="22"/>
          <w:szCs w:val="22"/>
        </w:rPr>
        <w:t xml:space="preserve">Visit </w:t>
      </w:r>
      <w:hyperlink r:id="rId27">
        <w:r w:rsidRPr="00B109EF">
          <w:rPr>
            <w:rFonts w:ascii="Calibri Light" w:hAnsi="Calibri Light" w:cs="Calibri Light"/>
            <w:color w:val="0000FF"/>
            <w:sz w:val="22"/>
            <w:szCs w:val="22"/>
            <w:u w:val="single" w:color="0000FF"/>
          </w:rPr>
          <w:t>http://umanitoba.ca/copyright</w:t>
        </w:r>
      </w:hyperlink>
      <w:r w:rsidRPr="00B109EF">
        <w:rPr>
          <w:rFonts w:ascii="Calibri Light" w:hAnsi="Calibri Light" w:cs="Calibri Light"/>
          <w:color w:val="0000FF"/>
          <w:sz w:val="22"/>
          <w:szCs w:val="22"/>
        </w:rPr>
        <w:t xml:space="preserve"> </w:t>
      </w:r>
      <w:r w:rsidRPr="00B109EF">
        <w:rPr>
          <w:rFonts w:ascii="Calibri Light" w:hAnsi="Calibri Light" w:cs="Calibri Light"/>
          <w:sz w:val="22"/>
          <w:szCs w:val="22"/>
        </w:rPr>
        <w:t>for more information.</w:t>
      </w:r>
    </w:p>
    <w:p w14:paraId="5B53C092" w14:textId="77777777" w:rsidR="00B109EF" w:rsidRPr="003947E5" w:rsidRDefault="00B109EF" w:rsidP="003947E5">
      <w:pPr>
        <w:pStyle w:val="Heading2"/>
        <w:rPr>
          <w:rFonts w:ascii="Calibri Light" w:hAnsi="Calibri Light" w:cs="Calibri Light"/>
          <w:sz w:val="22"/>
          <w:szCs w:val="22"/>
        </w:rPr>
      </w:pPr>
      <w:bookmarkStart w:id="56" w:name="_Toc155036669"/>
      <w:bookmarkStart w:id="57" w:name="_Toc155036680"/>
      <w:bookmarkStart w:id="58" w:name="_Toc155037031"/>
      <w:bookmarkStart w:id="59" w:name="_Toc155037138"/>
      <w:bookmarkStart w:id="60" w:name="_Toc156156472"/>
      <w:r w:rsidRPr="003947E5">
        <w:rPr>
          <w:rFonts w:ascii="Calibri Light" w:hAnsi="Calibri Light" w:cs="Calibri Light"/>
          <w:sz w:val="22"/>
          <w:szCs w:val="22"/>
        </w:rPr>
        <w:lastRenderedPageBreak/>
        <w:t>Your rights and responsibilities</w:t>
      </w:r>
      <w:bookmarkEnd w:id="56"/>
      <w:bookmarkEnd w:id="57"/>
      <w:bookmarkEnd w:id="58"/>
      <w:bookmarkEnd w:id="59"/>
      <w:bookmarkEnd w:id="60"/>
    </w:p>
    <w:p w14:paraId="370F9089" w14:textId="77777777" w:rsidR="00B109EF" w:rsidRPr="00B109EF" w:rsidRDefault="00B109EF" w:rsidP="00B109EF">
      <w:pPr>
        <w:pStyle w:val="BodyText"/>
        <w:spacing w:before="1"/>
        <w:rPr>
          <w:rFonts w:ascii="Calibri Light" w:hAnsi="Calibri Light" w:cs="Calibri Light"/>
          <w:b/>
          <w:sz w:val="22"/>
          <w:szCs w:val="22"/>
        </w:rPr>
      </w:pPr>
    </w:p>
    <w:p w14:paraId="6B289608" w14:textId="77777777" w:rsidR="00B109EF" w:rsidRPr="00B109EF" w:rsidRDefault="00B109EF" w:rsidP="00B109EF">
      <w:pPr>
        <w:pStyle w:val="BodyText"/>
        <w:ind w:left="659" w:right="129"/>
        <w:rPr>
          <w:rFonts w:ascii="Calibri Light" w:hAnsi="Calibri Light" w:cs="Calibri Light"/>
          <w:sz w:val="22"/>
          <w:szCs w:val="22"/>
        </w:rPr>
      </w:pPr>
      <w:r w:rsidRPr="00B109EF">
        <w:rPr>
          <w:rFonts w:ascii="Calibri Light" w:hAnsi="Calibri Light" w:cs="Calibri Light"/>
          <w:sz w:val="22"/>
          <w:szCs w:val="22"/>
        </w:rPr>
        <w:t>As a student of the University of Manitoba you have rights and responsibilities. It is important for you to know what you can expect from the University as a student and to understand what the University expects from you. Become familiar with the policies and procedures of the University and the regulations that are specific to your faculty, college or school.</w:t>
      </w:r>
    </w:p>
    <w:p w14:paraId="0F10AEF0" w14:textId="77777777" w:rsidR="00B109EF" w:rsidRPr="00B109EF" w:rsidRDefault="00B109EF" w:rsidP="00B109EF">
      <w:pPr>
        <w:pStyle w:val="BodyText"/>
        <w:spacing w:before="7"/>
        <w:rPr>
          <w:rFonts w:ascii="Calibri Light" w:hAnsi="Calibri Light" w:cs="Calibri Light"/>
          <w:sz w:val="22"/>
          <w:szCs w:val="22"/>
        </w:rPr>
      </w:pPr>
    </w:p>
    <w:p w14:paraId="0E13F4BF" w14:textId="77777777" w:rsidR="00B109EF" w:rsidRPr="00B109EF" w:rsidRDefault="00B109EF" w:rsidP="00B109EF">
      <w:pPr>
        <w:spacing w:line="242" w:lineRule="auto"/>
        <w:ind w:left="659" w:right="396"/>
        <w:rPr>
          <w:rFonts w:ascii="Calibri Light" w:hAnsi="Calibri Light" w:cs="Calibri Light"/>
          <w:sz w:val="22"/>
          <w:szCs w:val="22"/>
        </w:rPr>
      </w:pPr>
      <w:r w:rsidRPr="00B109EF">
        <w:rPr>
          <w:rFonts w:ascii="Calibri Light" w:hAnsi="Calibri Light" w:cs="Calibri Light"/>
          <w:sz w:val="22"/>
          <w:szCs w:val="22"/>
        </w:rPr>
        <w:t xml:space="preserve">The </w:t>
      </w:r>
      <w:hyperlink r:id="rId28">
        <w:r w:rsidRPr="00B109EF">
          <w:rPr>
            <w:rFonts w:ascii="Calibri Light" w:hAnsi="Calibri Light" w:cs="Calibri Light"/>
            <w:color w:val="0000FF"/>
            <w:sz w:val="22"/>
            <w:szCs w:val="22"/>
            <w:u w:val="single" w:color="0000FF"/>
          </w:rPr>
          <w:t>Academic Calendar</w:t>
        </w:r>
      </w:hyperlink>
      <w:r w:rsidRPr="00B109EF">
        <w:rPr>
          <w:rFonts w:ascii="Calibri Light" w:hAnsi="Calibri Light" w:cs="Calibri Light"/>
          <w:color w:val="0000FF"/>
          <w:sz w:val="22"/>
          <w:szCs w:val="22"/>
        </w:rPr>
        <w:t xml:space="preserve"> </w:t>
      </w:r>
      <w:hyperlink r:id="rId29">
        <w:r w:rsidRPr="00B109EF">
          <w:rPr>
            <w:rFonts w:ascii="Calibri Light" w:hAnsi="Calibri Light" w:cs="Calibri Light"/>
            <w:color w:val="0000FF"/>
            <w:sz w:val="22"/>
            <w:szCs w:val="22"/>
            <w:u w:val="single" w:color="0000FF"/>
          </w:rPr>
          <w:t>http://umanitoba.ca/student/records/academiccalendar.html</w:t>
        </w:r>
        <w:r w:rsidRPr="00B109EF">
          <w:rPr>
            <w:rFonts w:ascii="Calibri Light" w:hAnsi="Calibri Light" w:cs="Calibri Light"/>
            <w:color w:val="0000FF"/>
            <w:sz w:val="22"/>
            <w:szCs w:val="22"/>
          </w:rPr>
          <w:t xml:space="preserve"> </w:t>
        </w:r>
      </w:hyperlink>
      <w:r w:rsidRPr="00B109EF">
        <w:rPr>
          <w:rFonts w:ascii="Calibri Light" w:hAnsi="Calibri Light" w:cs="Calibri Light"/>
          <w:sz w:val="22"/>
          <w:szCs w:val="22"/>
        </w:rPr>
        <w:t xml:space="preserve">is one important source of information. View the sections </w:t>
      </w:r>
      <w:r w:rsidRPr="00B109EF">
        <w:rPr>
          <w:rFonts w:ascii="Calibri Light" w:hAnsi="Calibri Light" w:cs="Calibri Light"/>
          <w:i/>
          <w:sz w:val="22"/>
          <w:szCs w:val="22"/>
        </w:rPr>
        <w:t xml:space="preserve">University Policies and Procedures </w:t>
      </w:r>
      <w:r w:rsidRPr="00B109EF">
        <w:rPr>
          <w:rFonts w:ascii="Calibri Light" w:hAnsi="Calibri Light" w:cs="Calibri Light"/>
          <w:sz w:val="22"/>
          <w:szCs w:val="22"/>
        </w:rPr>
        <w:t xml:space="preserve">and </w:t>
      </w:r>
      <w:r w:rsidRPr="00B109EF">
        <w:rPr>
          <w:rFonts w:ascii="Calibri Light" w:hAnsi="Calibri Light" w:cs="Calibri Light"/>
          <w:i/>
          <w:sz w:val="22"/>
          <w:szCs w:val="22"/>
        </w:rPr>
        <w:t>General Academic Regulations</w:t>
      </w:r>
      <w:r w:rsidRPr="00B109EF">
        <w:rPr>
          <w:rFonts w:ascii="Calibri Light" w:hAnsi="Calibri Light" w:cs="Calibri Light"/>
          <w:sz w:val="22"/>
          <w:szCs w:val="22"/>
        </w:rPr>
        <w:t>.</w:t>
      </w:r>
    </w:p>
    <w:p w14:paraId="2EA108C6" w14:textId="77777777" w:rsidR="00B109EF" w:rsidRPr="00B109EF" w:rsidRDefault="00B109EF" w:rsidP="00B109EF">
      <w:pPr>
        <w:pStyle w:val="BodyText"/>
        <w:spacing w:before="10"/>
        <w:rPr>
          <w:rFonts w:ascii="Calibri Light" w:hAnsi="Calibri Light" w:cs="Calibri Light"/>
          <w:sz w:val="22"/>
          <w:szCs w:val="22"/>
        </w:rPr>
      </w:pPr>
    </w:p>
    <w:p w14:paraId="72DA4F0C" w14:textId="77777777" w:rsidR="00B109EF" w:rsidRPr="00B109EF" w:rsidRDefault="00B109EF" w:rsidP="00B109EF">
      <w:pPr>
        <w:pStyle w:val="BodyText"/>
        <w:ind w:left="659" w:right="876"/>
        <w:rPr>
          <w:rFonts w:ascii="Calibri Light" w:hAnsi="Calibri Light" w:cs="Calibri Light"/>
          <w:sz w:val="22"/>
          <w:szCs w:val="22"/>
        </w:rPr>
      </w:pPr>
      <w:r w:rsidRPr="00B109EF">
        <w:rPr>
          <w:rFonts w:ascii="Calibri Light" w:hAnsi="Calibri Light" w:cs="Calibri Light"/>
          <w:sz w:val="22"/>
          <w:szCs w:val="22"/>
        </w:rPr>
        <w:t>While all of the information contained in these two sections is important, the following information is highlighted.</w:t>
      </w:r>
    </w:p>
    <w:p w14:paraId="3C176543" w14:textId="77777777" w:rsidR="00B109EF" w:rsidRPr="00B109EF" w:rsidRDefault="00B109EF" w:rsidP="00B109EF">
      <w:pPr>
        <w:pStyle w:val="BodyText"/>
        <w:spacing w:before="6"/>
        <w:rPr>
          <w:rFonts w:ascii="Calibri Light" w:hAnsi="Calibri Light" w:cs="Calibri Light"/>
          <w:sz w:val="22"/>
          <w:szCs w:val="22"/>
        </w:rPr>
      </w:pPr>
    </w:p>
    <w:p w14:paraId="68949660" w14:textId="77777777" w:rsidR="00B109EF" w:rsidRPr="00B109EF" w:rsidRDefault="00B109EF" w:rsidP="007E69AC">
      <w:pPr>
        <w:pStyle w:val="ListParagraph"/>
        <w:widowControl w:val="0"/>
        <w:numPr>
          <w:ilvl w:val="0"/>
          <w:numId w:val="12"/>
        </w:numPr>
        <w:tabs>
          <w:tab w:val="left" w:pos="1379"/>
          <w:tab w:val="left" w:pos="1380"/>
        </w:tabs>
        <w:autoSpaceDE w:val="0"/>
        <w:autoSpaceDN w:val="0"/>
        <w:spacing w:line="242" w:lineRule="auto"/>
        <w:ind w:right="131"/>
        <w:contextualSpacing w:val="0"/>
        <w:rPr>
          <w:rFonts w:ascii="Calibri Light" w:hAnsi="Calibri Light" w:cs="Calibri Light"/>
          <w:sz w:val="22"/>
          <w:szCs w:val="22"/>
        </w:rPr>
      </w:pPr>
      <w:r w:rsidRPr="00B109EF">
        <w:rPr>
          <w:rFonts w:ascii="Calibri Light" w:hAnsi="Calibri Light" w:cs="Calibri Light"/>
          <w:sz w:val="22"/>
          <w:szCs w:val="22"/>
        </w:rPr>
        <w:t xml:space="preserve">If you have questions about your grades, talk to your instructor. There is a process for term work and final </w:t>
      </w:r>
      <w:r w:rsidRPr="00B109EF">
        <w:rPr>
          <w:rFonts w:ascii="Calibri Light" w:hAnsi="Calibri Light" w:cs="Calibri Light"/>
          <w:b/>
          <w:sz w:val="22"/>
          <w:szCs w:val="22"/>
        </w:rPr>
        <w:t>grade appeals</w:t>
      </w:r>
      <w:r w:rsidRPr="00B109EF">
        <w:rPr>
          <w:rFonts w:ascii="Calibri Light" w:hAnsi="Calibri Light" w:cs="Calibri Light"/>
          <w:sz w:val="22"/>
          <w:szCs w:val="22"/>
        </w:rPr>
        <w:t>. Note that you have the right to access your final examination scripts. See the Registrar’s Office website for more information including appeal deadline dates and the appeal</w:t>
      </w:r>
      <w:r w:rsidRPr="00B109EF">
        <w:rPr>
          <w:rFonts w:ascii="Calibri Light" w:hAnsi="Calibri Light" w:cs="Calibri Light"/>
          <w:spacing w:val="-28"/>
          <w:sz w:val="22"/>
          <w:szCs w:val="22"/>
        </w:rPr>
        <w:t xml:space="preserve"> </w:t>
      </w:r>
      <w:r w:rsidRPr="00B109EF">
        <w:rPr>
          <w:rFonts w:ascii="Calibri Light" w:hAnsi="Calibri Light" w:cs="Calibri Light"/>
          <w:sz w:val="22"/>
          <w:szCs w:val="22"/>
        </w:rPr>
        <w:t>form</w:t>
      </w:r>
    </w:p>
    <w:p w14:paraId="2759D551" w14:textId="77777777" w:rsidR="00B109EF" w:rsidRPr="00B109EF" w:rsidRDefault="00B109EF" w:rsidP="00B109EF">
      <w:pPr>
        <w:pStyle w:val="BodyText"/>
        <w:spacing w:before="82"/>
        <w:ind w:left="1379"/>
        <w:rPr>
          <w:rFonts w:ascii="Calibri Light" w:hAnsi="Calibri Light" w:cs="Calibri Light"/>
          <w:sz w:val="22"/>
          <w:szCs w:val="22"/>
        </w:rPr>
      </w:pPr>
      <w:hyperlink r:id="rId30">
        <w:r w:rsidRPr="00B109EF">
          <w:rPr>
            <w:rFonts w:ascii="Calibri Light" w:hAnsi="Calibri Light" w:cs="Calibri Light"/>
            <w:color w:val="0000FF"/>
            <w:sz w:val="22"/>
            <w:szCs w:val="22"/>
            <w:u w:val="single" w:color="0000FF"/>
          </w:rPr>
          <w:t>http://umanitoba.ca/registrar/</w:t>
        </w:r>
      </w:hyperlink>
    </w:p>
    <w:p w14:paraId="3C59423E" w14:textId="77777777" w:rsidR="00B109EF" w:rsidRPr="00B109EF" w:rsidRDefault="00B109EF" w:rsidP="00B109EF">
      <w:pPr>
        <w:pStyle w:val="BodyText"/>
        <w:spacing w:before="5"/>
        <w:rPr>
          <w:rFonts w:ascii="Calibri Light" w:hAnsi="Calibri Light" w:cs="Calibri Light"/>
          <w:sz w:val="22"/>
          <w:szCs w:val="22"/>
        </w:rPr>
      </w:pPr>
    </w:p>
    <w:p w14:paraId="474F18BE" w14:textId="77777777" w:rsidR="00B109EF" w:rsidRPr="00B109EF" w:rsidRDefault="00B109EF" w:rsidP="007E69AC">
      <w:pPr>
        <w:pStyle w:val="ListParagraph"/>
        <w:widowControl w:val="0"/>
        <w:numPr>
          <w:ilvl w:val="0"/>
          <w:numId w:val="12"/>
        </w:numPr>
        <w:tabs>
          <w:tab w:val="left" w:pos="1379"/>
          <w:tab w:val="left" w:pos="1380"/>
        </w:tabs>
        <w:autoSpaceDE w:val="0"/>
        <w:autoSpaceDN w:val="0"/>
        <w:spacing w:line="244" w:lineRule="auto"/>
        <w:ind w:right="213"/>
        <w:contextualSpacing w:val="0"/>
        <w:rPr>
          <w:rFonts w:ascii="Calibri Light" w:hAnsi="Calibri Light" w:cs="Calibri Light"/>
          <w:sz w:val="22"/>
          <w:szCs w:val="22"/>
        </w:rPr>
      </w:pPr>
      <w:r w:rsidRPr="00B109EF">
        <w:rPr>
          <w:rFonts w:ascii="Calibri Light" w:hAnsi="Calibri Light" w:cs="Calibri Light"/>
          <w:sz w:val="22"/>
          <w:szCs w:val="22"/>
        </w:rPr>
        <w:t xml:space="preserve">You are expected to view the General Academic Regulation section within the Academic Calendar and specifically read the </w:t>
      </w:r>
      <w:r w:rsidRPr="00B109EF">
        <w:rPr>
          <w:rFonts w:ascii="Calibri Light" w:hAnsi="Calibri Light" w:cs="Calibri Light"/>
          <w:b/>
          <w:sz w:val="22"/>
          <w:szCs w:val="22"/>
        </w:rPr>
        <w:t xml:space="preserve">Academic Integrity </w:t>
      </w:r>
      <w:r w:rsidRPr="00B109EF">
        <w:rPr>
          <w:rFonts w:ascii="Calibri Light" w:hAnsi="Calibri Light" w:cs="Calibri Light"/>
          <w:sz w:val="22"/>
          <w:szCs w:val="22"/>
        </w:rPr>
        <w:t>regulation. Consult the course syllabus or ask your instructor for additional information about demonstrating academic integrity in your academic work. Visit the Academic Integrity Site for tools and support</w:t>
      </w:r>
      <w:r w:rsidRPr="00B109EF">
        <w:rPr>
          <w:rFonts w:ascii="Calibri Light" w:hAnsi="Calibri Light" w:cs="Calibri Light"/>
          <w:color w:val="0000FF"/>
          <w:sz w:val="22"/>
          <w:szCs w:val="22"/>
          <w:u w:val="single" w:color="0000FF"/>
        </w:rPr>
        <w:t xml:space="preserve"> </w:t>
      </w:r>
      <w:hyperlink r:id="rId31">
        <w:r w:rsidRPr="00B109EF">
          <w:rPr>
            <w:rFonts w:ascii="Calibri Light" w:hAnsi="Calibri Light" w:cs="Calibri Light"/>
            <w:color w:val="0000FF"/>
            <w:sz w:val="22"/>
            <w:szCs w:val="22"/>
            <w:u w:val="single" w:color="0000FF"/>
          </w:rPr>
          <w:t>http://umanitoba.ca/academicintegrity/</w:t>
        </w:r>
        <w:r w:rsidRPr="00B109EF">
          <w:rPr>
            <w:rFonts w:ascii="Calibri Light" w:hAnsi="Calibri Light" w:cs="Calibri Light"/>
            <w:color w:val="0000FF"/>
            <w:sz w:val="22"/>
            <w:szCs w:val="22"/>
          </w:rPr>
          <w:t xml:space="preserve"> </w:t>
        </w:r>
      </w:hyperlink>
      <w:r w:rsidRPr="00B109EF">
        <w:rPr>
          <w:rFonts w:ascii="Calibri Light" w:hAnsi="Calibri Light" w:cs="Calibri Light"/>
          <w:sz w:val="22"/>
          <w:szCs w:val="22"/>
        </w:rPr>
        <w:t xml:space="preserve">View the </w:t>
      </w:r>
      <w:r w:rsidRPr="00B109EF">
        <w:rPr>
          <w:rFonts w:ascii="Calibri Light" w:hAnsi="Calibri Light" w:cs="Calibri Light"/>
          <w:b/>
          <w:sz w:val="22"/>
          <w:szCs w:val="22"/>
        </w:rPr>
        <w:t xml:space="preserve">Student Academic Misconduct </w:t>
      </w:r>
      <w:r w:rsidRPr="00B109EF">
        <w:rPr>
          <w:rFonts w:ascii="Calibri Light" w:hAnsi="Calibri Light" w:cs="Calibri Light"/>
          <w:sz w:val="22"/>
          <w:szCs w:val="22"/>
        </w:rPr>
        <w:t>procedure for more</w:t>
      </w:r>
      <w:r w:rsidRPr="00B109EF">
        <w:rPr>
          <w:rFonts w:ascii="Calibri Light" w:hAnsi="Calibri Light" w:cs="Calibri Light"/>
          <w:spacing w:val="-2"/>
          <w:sz w:val="22"/>
          <w:szCs w:val="22"/>
        </w:rPr>
        <w:t xml:space="preserve"> </w:t>
      </w:r>
      <w:r w:rsidRPr="00B109EF">
        <w:rPr>
          <w:rFonts w:ascii="Calibri Light" w:hAnsi="Calibri Light" w:cs="Calibri Light"/>
          <w:sz w:val="22"/>
          <w:szCs w:val="22"/>
        </w:rPr>
        <w:t>information.</w:t>
      </w:r>
    </w:p>
    <w:p w14:paraId="40751128" w14:textId="77777777" w:rsidR="00B109EF" w:rsidRPr="00B109EF" w:rsidRDefault="00B109EF" w:rsidP="00B109EF">
      <w:pPr>
        <w:pStyle w:val="BodyText"/>
        <w:spacing w:before="10"/>
        <w:rPr>
          <w:rFonts w:ascii="Calibri Light" w:hAnsi="Calibri Light" w:cs="Calibri Light"/>
          <w:sz w:val="22"/>
          <w:szCs w:val="22"/>
        </w:rPr>
      </w:pPr>
    </w:p>
    <w:p w14:paraId="66200717" w14:textId="77777777" w:rsidR="00B109EF" w:rsidRPr="00B109EF" w:rsidRDefault="00B109EF" w:rsidP="007E69AC">
      <w:pPr>
        <w:pStyle w:val="ListParagraph"/>
        <w:widowControl w:val="0"/>
        <w:numPr>
          <w:ilvl w:val="0"/>
          <w:numId w:val="12"/>
        </w:numPr>
        <w:tabs>
          <w:tab w:val="left" w:pos="1221"/>
        </w:tabs>
        <w:autoSpaceDE w:val="0"/>
        <w:autoSpaceDN w:val="0"/>
        <w:ind w:right="184"/>
        <w:contextualSpacing w:val="0"/>
        <w:rPr>
          <w:rFonts w:ascii="Calibri Light" w:hAnsi="Calibri Light" w:cs="Calibri Light"/>
          <w:sz w:val="22"/>
          <w:szCs w:val="22"/>
        </w:rPr>
      </w:pPr>
      <w:r w:rsidRPr="00B109EF">
        <w:rPr>
          <w:rFonts w:ascii="Calibri Light" w:hAnsi="Calibri Light" w:cs="Calibri Light"/>
          <w:sz w:val="22"/>
          <w:szCs w:val="22"/>
        </w:rPr>
        <w:t>The University is committed to a respectful work and learning environment. You have the right to be treated with respect and you are expected conduct yourself in an appropriate respectful manner. Policies governing behavior include</w:t>
      </w:r>
      <w:r w:rsidRPr="00B109EF">
        <w:rPr>
          <w:rFonts w:ascii="Calibri Light" w:hAnsi="Calibri Light" w:cs="Calibri Light"/>
          <w:spacing w:val="-2"/>
          <w:sz w:val="22"/>
          <w:szCs w:val="22"/>
        </w:rPr>
        <w:t xml:space="preserve"> </w:t>
      </w:r>
      <w:r w:rsidRPr="00B109EF">
        <w:rPr>
          <w:rFonts w:ascii="Calibri Light" w:hAnsi="Calibri Light" w:cs="Calibri Light"/>
          <w:sz w:val="22"/>
          <w:szCs w:val="22"/>
        </w:rPr>
        <w:t>the:</w:t>
      </w:r>
    </w:p>
    <w:p w14:paraId="75BCFC35" w14:textId="77777777" w:rsidR="00B109EF" w:rsidRPr="003947E5" w:rsidRDefault="00B109EF" w:rsidP="003947E5">
      <w:pPr>
        <w:pStyle w:val="Heading2"/>
        <w:rPr>
          <w:rFonts w:ascii="Calibri Light" w:hAnsi="Calibri Light" w:cs="Calibri Light"/>
          <w:sz w:val="22"/>
          <w:szCs w:val="22"/>
        </w:rPr>
      </w:pPr>
      <w:bookmarkStart w:id="61" w:name="_Toc155036670"/>
      <w:bookmarkStart w:id="62" w:name="_Toc155036681"/>
      <w:bookmarkStart w:id="63" w:name="_Toc155037032"/>
      <w:bookmarkStart w:id="64" w:name="_Toc155037139"/>
      <w:bookmarkStart w:id="65" w:name="_Toc156156473"/>
      <w:r w:rsidRPr="003947E5">
        <w:rPr>
          <w:rFonts w:ascii="Calibri Light" w:hAnsi="Calibri Light" w:cs="Calibri Light"/>
          <w:sz w:val="22"/>
          <w:szCs w:val="22"/>
        </w:rPr>
        <w:t>Respectful Work and Learning Environment</w:t>
      </w:r>
      <w:bookmarkEnd w:id="61"/>
      <w:bookmarkEnd w:id="62"/>
      <w:bookmarkEnd w:id="63"/>
      <w:bookmarkEnd w:id="64"/>
      <w:bookmarkEnd w:id="65"/>
    </w:p>
    <w:p w14:paraId="6E246AF2" w14:textId="77777777" w:rsidR="00B109EF" w:rsidRPr="00B109EF" w:rsidRDefault="00B109EF" w:rsidP="00B109EF">
      <w:pPr>
        <w:pStyle w:val="BodyText"/>
        <w:spacing w:before="5"/>
        <w:rPr>
          <w:rFonts w:ascii="Calibri Light" w:hAnsi="Calibri Light" w:cs="Calibri Light"/>
          <w:b/>
          <w:sz w:val="22"/>
          <w:szCs w:val="22"/>
        </w:rPr>
      </w:pPr>
    </w:p>
    <w:p w14:paraId="0627C320" w14:textId="77777777" w:rsidR="00B109EF" w:rsidRPr="00B109EF" w:rsidRDefault="00B109EF" w:rsidP="00B109EF">
      <w:pPr>
        <w:pStyle w:val="BodyText"/>
        <w:spacing w:line="242" w:lineRule="auto"/>
        <w:ind w:left="1379" w:right="89"/>
        <w:rPr>
          <w:rFonts w:ascii="Calibri Light" w:hAnsi="Calibri Light" w:cs="Calibri Light"/>
          <w:sz w:val="22"/>
          <w:szCs w:val="22"/>
        </w:rPr>
      </w:pPr>
      <w:hyperlink r:id="rId32">
        <w:r w:rsidRPr="00B109EF">
          <w:rPr>
            <w:rFonts w:ascii="Calibri Light" w:hAnsi="Calibri Light" w:cs="Calibri Light"/>
            <w:color w:val="0000FF"/>
            <w:sz w:val="22"/>
            <w:szCs w:val="22"/>
            <w:u w:val="single" w:color="0000FF"/>
          </w:rPr>
          <w:t>http://umanitoba.ca/admin/governance/governing_documents/community/23</w:t>
        </w:r>
      </w:hyperlink>
      <w:r w:rsidRPr="00B109EF">
        <w:rPr>
          <w:rFonts w:ascii="Calibri Light" w:hAnsi="Calibri Light" w:cs="Calibri Light"/>
          <w:color w:val="0000FF"/>
          <w:sz w:val="22"/>
          <w:szCs w:val="22"/>
        </w:rPr>
        <w:t xml:space="preserve"> </w:t>
      </w:r>
      <w:hyperlink r:id="rId33">
        <w:r w:rsidRPr="00B109EF">
          <w:rPr>
            <w:rFonts w:ascii="Calibri Light" w:hAnsi="Calibri Light" w:cs="Calibri Light"/>
            <w:color w:val="0000FF"/>
            <w:sz w:val="22"/>
            <w:szCs w:val="22"/>
            <w:u w:val="single" w:color="0000FF"/>
          </w:rPr>
          <w:t>0.html</w:t>
        </w:r>
      </w:hyperlink>
    </w:p>
    <w:p w14:paraId="3E7543D2" w14:textId="77777777" w:rsidR="00B109EF" w:rsidRPr="00B109EF" w:rsidRDefault="00B109EF" w:rsidP="00B109EF">
      <w:pPr>
        <w:pStyle w:val="BodyText"/>
        <w:spacing w:before="2"/>
        <w:rPr>
          <w:rFonts w:ascii="Calibri Light" w:hAnsi="Calibri Light" w:cs="Calibri Light"/>
          <w:sz w:val="22"/>
          <w:szCs w:val="22"/>
        </w:rPr>
      </w:pPr>
    </w:p>
    <w:p w14:paraId="33B794AC" w14:textId="77777777" w:rsidR="00B109EF" w:rsidRPr="00B109EF" w:rsidRDefault="00B109EF" w:rsidP="00B109EF">
      <w:pPr>
        <w:pStyle w:val="BodyText"/>
        <w:spacing w:before="92" w:line="242" w:lineRule="auto"/>
        <w:ind w:left="1379" w:right="155"/>
        <w:rPr>
          <w:rFonts w:ascii="Calibri Light" w:hAnsi="Calibri Light" w:cs="Calibri Light"/>
          <w:sz w:val="22"/>
          <w:szCs w:val="22"/>
        </w:rPr>
      </w:pPr>
      <w:r w:rsidRPr="00B109EF">
        <w:rPr>
          <w:rFonts w:ascii="Calibri Light" w:hAnsi="Calibri Light" w:cs="Calibri Light"/>
          <w:b/>
          <w:sz w:val="22"/>
          <w:szCs w:val="22"/>
        </w:rPr>
        <w:t xml:space="preserve">Student Discipline </w:t>
      </w:r>
      <w:hyperlink r:id="rId34">
        <w:r w:rsidRPr="00B109EF">
          <w:rPr>
            <w:rFonts w:ascii="Calibri Light" w:hAnsi="Calibri Light" w:cs="Calibri Light"/>
            <w:color w:val="0000FF"/>
            <w:sz w:val="22"/>
            <w:szCs w:val="22"/>
            <w:u w:val="single" w:color="0000FF"/>
          </w:rPr>
          <w:t>http://umanitoba.ca/admin/governance/governing_documents/students/stud</w:t>
        </w:r>
      </w:hyperlink>
      <w:r w:rsidRPr="00B109EF">
        <w:rPr>
          <w:rFonts w:ascii="Calibri Light" w:hAnsi="Calibri Light" w:cs="Calibri Light"/>
          <w:color w:val="0000FF"/>
          <w:sz w:val="22"/>
          <w:szCs w:val="22"/>
        </w:rPr>
        <w:t xml:space="preserve"> </w:t>
      </w:r>
      <w:hyperlink r:id="rId35">
        <w:r w:rsidRPr="00B109EF">
          <w:rPr>
            <w:rFonts w:ascii="Calibri Light" w:hAnsi="Calibri Light" w:cs="Calibri Light"/>
            <w:color w:val="0000FF"/>
            <w:sz w:val="22"/>
            <w:szCs w:val="22"/>
            <w:u w:val="single" w:color="0000FF"/>
          </w:rPr>
          <w:t>ent_discipline.html</w:t>
        </w:r>
        <w:r w:rsidRPr="00B109EF">
          <w:rPr>
            <w:rFonts w:ascii="Calibri Light" w:hAnsi="Calibri Light" w:cs="Calibri Light"/>
            <w:color w:val="0000FF"/>
            <w:sz w:val="22"/>
            <w:szCs w:val="22"/>
          </w:rPr>
          <w:t xml:space="preserve"> </w:t>
        </w:r>
      </w:hyperlink>
      <w:r w:rsidRPr="00B109EF">
        <w:rPr>
          <w:rFonts w:ascii="Calibri Light" w:hAnsi="Calibri Light" w:cs="Calibri Light"/>
          <w:sz w:val="22"/>
          <w:szCs w:val="22"/>
        </w:rPr>
        <w:t>and,</w:t>
      </w:r>
    </w:p>
    <w:p w14:paraId="24CF6BF8" w14:textId="77777777" w:rsidR="00B109EF" w:rsidRPr="00B109EF" w:rsidRDefault="00B109EF" w:rsidP="00B109EF">
      <w:pPr>
        <w:pStyle w:val="BodyText"/>
        <w:spacing w:before="2"/>
        <w:rPr>
          <w:rFonts w:ascii="Calibri Light" w:hAnsi="Calibri Light" w:cs="Calibri Light"/>
          <w:sz w:val="22"/>
          <w:szCs w:val="22"/>
        </w:rPr>
      </w:pPr>
    </w:p>
    <w:p w14:paraId="446DC8A2" w14:textId="77777777" w:rsidR="00B109EF" w:rsidRPr="00B109EF" w:rsidRDefault="00B109EF" w:rsidP="00B109EF">
      <w:pPr>
        <w:spacing w:before="92" w:line="242" w:lineRule="auto"/>
        <w:ind w:left="1379" w:right="89"/>
        <w:rPr>
          <w:rFonts w:ascii="Calibri Light" w:hAnsi="Calibri Light" w:cs="Calibri Light"/>
          <w:sz w:val="22"/>
          <w:szCs w:val="22"/>
        </w:rPr>
      </w:pPr>
      <w:r w:rsidRPr="00B109EF">
        <w:rPr>
          <w:rFonts w:ascii="Calibri Light" w:hAnsi="Calibri Light" w:cs="Calibri Light"/>
          <w:b/>
          <w:sz w:val="22"/>
          <w:szCs w:val="22"/>
        </w:rPr>
        <w:t xml:space="preserve">Violent or Threatening Behaviour </w:t>
      </w:r>
      <w:hyperlink r:id="rId36">
        <w:r w:rsidRPr="00B109EF">
          <w:rPr>
            <w:rFonts w:ascii="Calibri Light" w:hAnsi="Calibri Light" w:cs="Calibri Light"/>
            <w:color w:val="0000FF"/>
            <w:sz w:val="22"/>
            <w:szCs w:val="22"/>
            <w:u w:val="single" w:color="0000FF"/>
          </w:rPr>
          <w:t>http://umanitoba.ca/admin/governance/governing_documents/community/66</w:t>
        </w:r>
      </w:hyperlink>
      <w:r w:rsidRPr="00B109EF">
        <w:rPr>
          <w:rFonts w:ascii="Calibri Light" w:hAnsi="Calibri Light" w:cs="Calibri Light"/>
          <w:color w:val="0000FF"/>
          <w:sz w:val="22"/>
          <w:szCs w:val="22"/>
        </w:rPr>
        <w:t xml:space="preserve"> </w:t>
      </w:r>
      <w:hyperlink r:id="rId37">
        <w:r w:rsidRPr="00B109EF">
          <w:rPr>
            <w:rFonts w:ascii="Calibri Light" w:hAnsi="Calibri Light" w:cs="Calibri Light"/>
            <w:color w:val="0000FF"/>
            <w:sz w:val="22"/>
            <w:szCs w:val="22"/>
            <w:u w:val="single" w:color="0000FF"/>
          </w:rPr>
          <w:t>9.html</w:t>
        </w:r>
      </w:hyperlink>
    </w:p>
    <w:p w14:paraId="42B6C9E4" w14:textId="77777777" w:rsidR="00B109EF" w:rsidRPr="00B109EF" w:rsidRDefault="00B109EF" w:rsidP="00B109EF">
      <w:pPr>
        <w:pStyle w:val="BodyText"/>
        <w:rPr>
          <w:rFonts w:ascii="Calibri Light" w:hAnsi="Calibri Light" w:cs="Calibri Light"/>
          <w:sz w:val="22"/>
          <w:szCs w:val="22"/>
        </w:rPr>
      </w:pPr>
    </w:p>
    <w:p w14:paraId="796BFDE6" w14:textId="77777777" w:rsidR="00B109EF" w:rsidRPr="00B109EF" w:rsidRDefault="00B109EF" w:rsidP="007E69AC">
      <w:pPr>
        <w:pStyle w:val="ListParagraph"/>
        <w:widowControl w:val="0"/>
        <w:numPr>
          <w:ilvl w:val="0"/>
          <w:numId w:val="12"/>
        </w:numPr>
        <w:tabs>
          <w:tab w:val="left" w:pos="1379"/>
          <w:tab w:val="left" w:pos="1380"/>
        </w:tabs>
        <w:autoSpaceDE w:val="0"/>
        <w:autoSpaceDN w:val="0"/>
        <w:spacing w:before="100" w:line="242" w:lineRule="auto"/>
        <w:ind w:right="100"/>
        <w:contextualSpacing w:val="0"/>
        <w:rPr>
          <w:rFonts w:ascii="Calibri Light" w:hAnsi="Calibri Light" w:cs="Calibri Light"/>
          <w:sz w:val="22"/>
          <w:szCs w:val="22"/>
        </w:rPr>
      </w:pPr>
      <w:r w:rsidRPr="00B109EF">
        <w:rPr>
          <w:rFonts w:ascii="Calibri Light" w:hAnsi="Calibri Light" w:cs="Calibri Light"/>
          <w:sz w:val="22"/>
          <w:szCs w:val="22"/>
        </w:rPr>
        <w:t xml:space="preserve">If you experience </w:t>
      </w:r>
      <w:r w:rsidRPr="00B109EF">
        <w:rPr>
          <w:rFonts w:ascii="Calibri Light" w:hAnsi="Calibri Light" w:cs="Calibri Light"/>
          <w:b/>
          <w:sz w:val="22"/>
          <w:szCs w:val="22"/>
        </w:rPr>
        <w:t xml:space="preserve">Sexual Assault </w:t>
      </w:r>
      <w:r w:rsidRPr="00B109EF">
        <w:rPr>
          <w:rFonts w:ascii="Calibri Light" w:hAnsi="Calibri Light" w:cs="Calibri Light"/>
          <w:sz w:val="22"/>
          <w:szCs w:val="22"/>
        </w:rPr>
        <w:t xml:space="preserve">or know a member of the University community who has, it is important to know there is a policy that provides information about the supports available to those who disclose and outlines a process for reporting. The </w:t>
      </w:r>
      <w:r w:rsidRPr="00B109EF">
        <w:rPr>
          <w:rFonts w:ascii="Calibri Light" w:hAnsi="Calibri Light" w:cs="Calibri Light"/>
          <w:b/>
          <w:sz w:val="22"/>
          <w:szCs w:val="22"/>
        </w:rPr>
        <w:t xml:space="preserve">Sexual Assault </w:t>
      </w:r>
      <w:r w:rsidRPr="00B109EF">
        <w:rPr>
          <w:rFonts w:ascii="Calibri Light" w:hAnsi="Calibri Light" w:cs="Calibri Light"/>
          <w:sz w:val="22"/>
          <w:szCs w:val="22"/>
        </w:rPr>
        <w:t>policy may be found at:</w:t>
      </w:r>
      <w:r w:rsidRPr="00B109EF">
        <w:rPr>
          <w:rFonts w:ascii="Calibri Light" w:hAnsi="Calibri Light" w:cs="Calibri Light"/>
          <w:color w:val="0000FF"/>
          <w:sz w:val="22"/>
          <w:szCs w:val="22"/>
          <w:u w:val="single" w:color="0000FF"/>
        </w:rPr>
        <w:t xml:space="preserve"> </w:t>
      </w:r>
      <w:hyperlink r:id="rId38">
        <w:r w:rsidRPr="00B109EF">
          <w:rPr>
            <w:rFonts w:ascii="Calibri Light" w:hAnsi="Calibri Light" w:cs="Calibri Light"/>
            <w:color w:val="0000FF"/>
            <w:spacing w:val="-1"/>
            <w:sz w:val="22"/>
            <w:szCs w:val="22"/>
            <w:u w:val="single" w:color="0000FF"/>
          </w:rPr>
          <w:t>http://umanitoba.ca/admin/governance/governing_documents/community/23</w:t>
        </w:r>
      </w:hyperlink>
      <w:hyperlink r:id="rId39">
        <w:r w:rsidRPr="00B109EF">
          <w:rPr>
            <w:rFonts w:ascii="Calibri Light" w:hAnsi="Calibri Light" w:cs="Calibri Light"/>
            <w:color w:val="0000FF"/>
            <w:spacing w:val="-1"/>
            <w:sz w:val="22"/>
            <w:szCs w:val="22"/>
            <w:u w:val="single" w:color="0000FF"/>
          </w:rPr>
          <w:t xml:space="preserve"> </w:t>
        </w:r>
        <w:r w:rsidRPr="00B109EF">
          <w:rPr>
            <w:rFonts w:ascii="Calibri Light" w:hAnsi="Calibri Light" w:cs="Calibri Light"/>
            <w:color w:val="0000FF"/>
            <w:sz w:val="22"/>
            <w:szCs w:val="22"/>
            <w:u w:val="single" w:color="0000FF"/>
          </w:rPr>
          <w:t>0.html</w:t>
        </w:r>
        <w:r w:rsidRPr="00B109EF">
          <w:rPr>
            <w:rFonts w:ascii="Calibri Light" w:hAnsi="Calibri Light" w:cs="Calibri Light"/>
            <w:color w:val="0000FF"/>
            <w:sz w:val="22"/>
            <w:szCs w:val="22"/>
          </w:rPr>
          <w:t xml:space="preserve"> </w:t>
        </w:r>
      </w:hyperlink>
      <w:r w:rsidRPr="00B109EF">
        <w:rPr>
          <w:rFonts w:ascii="Calibri Light" w:hAnsi="Calibri Light" w:cs="Calibri Light"/>
          <w:sz w:val="22"/>
          <w:szCs w:val="22"/>
        </w:rPr>
        <w:t>More information and resources can be found by reviewing the Sexual Assault site</w:t>
      </w:r>
      <w:hyperlink r:id="rId40">
        <w:r w:rsidRPr="00B109EF">
          <w:rPr>
            <w:rFonts w:ascii="Calibri Light" w:hAnsi="Calibri Light" w:cs="Calibri Light"/>
            <w:color w:val="0000FF"/>
            <w:spacing w:val="-9"/>
            <w:sz w:val="22"/>
            <w:szCs w:val="22"/>
          </w:rPr>
          <w:t xml:space="preserve"> </w:t>
        </w:r>
        <w:r w:rsidRPr="00B109EF">
          <w:rPr>
            <w:rFonts w:ascii="Calibri Light" w:hAnsi="Calibri Light" w:cs="Calibri Light"/>
            <w:color w:val="0000FF"/>
            <w:sz w:val="22"/>
            <w:szCs w:val="22"/>
            <w:u w:val="single" w:color="0000FF"/>
          </w:rPr>
          <w:t>http://umanitoba.ca/student/sexual-assault/</w:t>
        </w:r>
      </w:hyperlink>
    </w:p>
    <w:p w14:paraId="3EF86B19" w14:textId="77777777" w:rsidR="00B109EF" w:rsidRPr="00B109EF" w:rsidRDefault="00B109EF" w:rsidP="00B109EF">
      <w:pPr>
        <w:pStyle w:val="BodyText"/>
        <w:spacing w:before="11"/>
        <w:rPr>
          <w:rFonts w:ascii="Calibri Light" w:hAnsi="Calibri Light" w:cs="Calibri Light"/>
          <w:sz w:val="22"/>
          <w:szCs w:val="22"/>
        </w:rPr>
      </w:pPr>
    </w:p>
    <w:p w14:paraId="5B317260" w14:textId="77777777" w:rsidR="00B109EF" w:rsidRPr="00B109EF" w:rsidRDefault="00B109EF" w:rsidP="007E69AC">
      <w:pPr>
        <w:pStyle w:val="ListParagraph"/>
        <w:widowControl w:val="0"/>
        <w:numPr>
          <w:ilvl w:val="0"/>
          <w:numId w:val="12"/>
        </w:numPr>
        <w:tabs>
          <w:tab w:val="left" w:pos="1379"/>
          <w:tab w:val="left" w:pos="1380"/>
        </w:tabs>
        <w:autoSpaceDE w:val="0"/>
        <w:autoSpaceDN w:val="0"/>
        <w:spacing w:line="242" w:lineRule="auto"/>
        <w:ind w:right="130"/>
        <w:contextualSpacing w:val="0"/>
        <w:rPr>
          <w:rFonts w:ascii="Calibri Light" w:hAnsi="Calibri Light" w:cs="Calibri Light"/>
          <w:sz w:val="22"/>
          <w:szCs w:val="22"/>
        </w:rPr>
      </w:pPr>
      <w:r w:rsidRPr="00B109EF">
        <w:rPr>
          <w:rFonts w:ascii="Calibri Light" w:hAnsi="Calibri Light" w:cs="Calibri Light"/>
          <w:sz w:val="22"/>
          <w:szCs w:val="22"/>
        </w:rPr>
        <w:t xml:space="preserve">For information about rights and responsibilities regarding </w:t>
      </w:r>
      <w:r w:rsidRPr="00B109EF">
        <w:rPr>
          <w:rFonts w:ascii="Calibri Light" w:hAnsi="Calibri Light" w:cs="Calibri Light"/>
          <w:b/>
          <w:sz w:val="22"/>
          <w:szCs w:val="22"/>
        </w:rPr>
        <w:t xml:space="preserve">Intellectual Property </w:t>
      </w:r>
      <w:r w:rsidRPr="00B109EF">
        <w:rPr>
          <w:rFonts w:ascii="Calibri Light" w:hAnsi="Calibri Light" w:cs="Calibri Light"/>
          <w:sz w:val="22"/>
          <w:szCs w:val="22"/>
        </w:rPr>
        <w:t>view the policy</w:t>
      </w:r>
      <w:r w:rsidRPr="00B109EF">
        <w:rPr>
          <w:rFonts w:ascii="Calibri Light" w:hAnsi="Calibri Light" w:cs="Calibri Light"/>
          <w:color w:val="0000FF"/>
          <w:sz w:val="22"/>
          <w:szCs w:val="22"/>
          <w:u w:val="single" w:color="0000FF"/>
        </w:rPr>
        <w:t xml:space="preserve"> </w:t>
      </w:r>
      <w:hyperlink r:id="rId41">
        <w:r w:rsidRPr="00B109EF">
          <w:rPr>
            <w:rFonts w:ascii="Calibri Light" w:hAnsi="Calibri Light" w:cs="Calibri Light"/>
            <w:color w:val="0000FF"/>
            <w:spacing w:val="-1"/>
            <w:sz w:val="22"/>
            <w:szCs w:val="22"/>
            <w:u w:val="single" w:color="0000FF"/>
          </w:rPr>
          <w:t>http://umanitoba.ca/admin/governance/media/Intellectual_Property_Policy_-</w:t>
        </w:r>
      </w:hyperlink>
    </w:p>
    <w:p w14:paraId="12FDB3FB" w14:textId="77777777" w:rsidR="00B109EF" w:rsidRPr="00B109EF" w:rsidRDefault="00B109EF" w:rsidP="00B109EF">
      <w:pPr>
        <w:pStyle w:val="BodyText"/>
        <w:spacing w:before="1"/>
        <w:ind w:left="1379"/>
        <w:rPr>
          <w:rFonts w:ascii="Calibri Light" w:hAnsi="Calibri Light" w:cs="Calibri Light"/>
          <w:sz w:val="22"/>
          <w:szCs w:val="22"/>
        </w:rPr>
      </w:pPr>
      <w:hyperlink r:id="rId42">
        <w:r w:rsidRPr="00B109EF">
          <w:rPr>
            <w:rFonts w:ascii="Calibri Light" w:hAnsi="Calibri Light" w:cs="Calibri Light"/>
            <w:color w:val="0000FF"/>
            <w:sz w:val="22"/>
            <w:szCs w:val="22"/>
            <w:u w:val="single" w:color="0000FF"/>
          </w:rPr>
          <w:t>_2013_10_01.pdf</w:t>
        </w:r>
      </w:hyperlink>
    </w:p>
    <w:p w14:paraId="29EE5543" w14:textId="77777777" w:rsidR="00B109EF" w:rsidRPr="00B109EF" w:rsidRDefault="00B109EF" w:rsidP="00B109EF">
      <w:pPr>
        <w:pStyle w:val="BodyText"/>
        <w:spacing w:before="3"/>
        <w:rPr>
          <w:rFonts w:ascii="Calibri Light" w:hAnsi="Calibri Light" w:cs="Calibri Light"/>
          <w:sz w:val="22"/>
          <w:szCs w:val="22"/>
        </w:rPr>
      </w:pPr>
    </w:p>
    <w:p w14:paraId="3749C435" w14:textId="77777777" w:rsidR="00B109EF" w:rsidRPr="00B109EF" w:rsidRDefault="00B109EF" w:rsidP="00B109EF">
      <w:pPr>
        <w:pStyle w:val="BodyText"/>
        <w:spacing w:before="92"/>
        <w:ind w:left="659" w:right="195"/>
        <w:rPr>
          <w:rFonts w:ascii="Calibri Light" w:hAnsi="Calibri Light" w:cs="Calibri Light"/>
          <w:sz w:val="22"/>
          <w:szCs w:val="22"/>
        </w:rPr>
      </w:pPr>
      <w:r w:rsidRPr="00B109EF">
        <w:rPr>
          <w:rFonts w:ascii="Calibri Light" w:hAnsi="Calibri Light" w:cs="Calibri Light"/>
          <w:sz w:val="22"/>
          <w:szCs w:val="22"/>
        </w:rPr>
        <w:t xml:space="preserve">For information on regulations that are specific to your academic program, read the section in the Academic Calendar and on the respective faculty/college/school web site </w:t>
      </w:r>
      <w:hyperlink r:id="rId43">
        <w:r w:rsidRPr="00B109EF">
          <w:rPr>
            <w:rFonts w:ascii="Calibri Light" w:hAnsi="Calibri Light" w:cs="Calibri Light"/>
            <w:color w:val="0000FF"/>
            <w:sz w:val="22"/>
            <w:szCs w:val="22"/>
            <w:u w:val="single" w:color="0000FF"/>
          </w:rPr>
          <w:t>http://umanitoba.ca/faculties/</w:t>
        </w:r>
      </w:hyperlink>
    </w:p>
    <w:p w14:paraId="23F8E911" w14:textId="77777777" w:rsidR="00B109EF" w:rsidRPr="00B109EF" w:rsidRDefault="00B109EF" w:rsidP="00B109EF">
      <w:pPr>
        <w:pStyle w:val="BodyText"/>
        <w:spacing w:before="89" w:line="242" w:lineRule="auto"/>
        <w:ind w:left="659" w:right="396"/>
        <w:rPr>
          <w:rFonts w:ascii="Calibri Light" w:hAnsi="Calibri Light" w:cs="Calibri Light"/>
          <w:sz w:val="22"/>
          <w:szCs w:val="22"/>
        </w:rPr>
      </w:pPr>
      <w:r w:rsidRPr="00B109EF">
        <w:rPr>
          <w:rFonts w:ascii="Calibri Light" w:hAnsi="Calibri Light" w:cs="Calibri Light"/>
          <w:sz w:val="22"/>
          <w:szCs w:val="22"/>
        </w:rPr>
        <w:t xml:space="preserve">Contact an </w:t>
      </w:r>
      <w:r w:rsidRPr="00B109EF">
        <w:rPr>
          <w:rFonts w:ascii="Calibri Light" w:hAnsi="Calibri Light" w:cs="Calibri Light"/>
          <w:b/>
          <w:sz w:val="22"/>
          <w:szCs w:val="22"/>
        </w:rPr>
        <w:t xml:space="preserve">Academic Advisor </w:t>
      </w:r>
      <w:r w:rsidRPr="00B109EF">
        <w:rPr>
          <w:rFonts w:ascii="Calibri Light" w:hAnsi="Calibri Light" w:cs="Calibri Light"/>
          <w:sz w:val="22"/>
          <w:szCs w:val="22"/>
        </w:rPr>
        <w:t xml:space="preserve">within our faculty/college or school for questions about your academic program and regulations </w:t>
      </w:r>
      <w:hyperlink r:id="rId44">
        <w:r w:rsidRPr="00B109EF">
          <w:rPr>
            <w:rFonts w:ascii="Calibri Light" w:hAnsi="Calibri Light" w:cs="Calibri Light"/>
            <w:color w:val="0000FF"/>
            <w:sz w:val="22"/>
            <w:szCs w:val="22"/>
            <w:u w:val="single" w:color="0000FF"/>
          </w:rPr>
          <w:t>http://umanitoba.ca/academic-</w:t>
        </w:r>
      </w:hyperlink>
      <w:r w:rsidRPr="00B109EF">
        <w:rPr>
          <w:rFonts w:ascii="Calibri Light" w:hAnsi="Calibri Light" w:cs="Calibri Light"/>
          <w:color w:val="0000FF"/>
          <w:sz w:val="22"/>
          <w:szCs w:val="22"/>
        </w:rPr>
        <w:t xml:space="preserve"> </w:t>
      </w:r>
      <w:hyperlink r:id="rId45">
        <w:r w:rsidRPr="00B109EF">
          <w:rPr>
            <w:rFonts w:ascii="Calibri Light" w:hAnsi="Calibri Light" w:cs="Calibri Light"/>
            <w:color w:val="0000FF"/>
            <w:sz w:val="22"/>
            <w:szCs w:val="22"/>
            <w:u w:val="single" w:color="0000FF"/>
          </w:rPr>
          <w:t>advisors/</w:t>
        </w:r>
      </w:hyperlink>
    </w:p>
    <w:p w14:paraId="1F11F36A" w14:textId="77777777" w:rsidR="00B109EF" w:rsidRPr="00B109EF" w:rsidRDefault="00B109EF" w:rsidP="00B109EF">
      <w:pPr>
        <w:pStyle w:val="BodyText"/>
        <w:spacing w:before="2"/>
        <w:rPr>
          <w:rFonts w:ascii="Calibri Light" w:hAnsi="Calibri Light" w:cs="Calibri Light"/>
          <w:sz w:val="22"/>
          <w:szCs w:val="22"/>
        </w:rPr>
      </w:pPr>
    </w:p>
    <w:p w14:paraId="0EB3F2DE" w14:textId="77777777" w:rsidR="00B109EF" w:rsidRPr="00A223EB" w:rsidRDefault="00B109EF" w:rsidP="00B109EF">
      <w:pPr>
        <w:pStyle w:val="Heading1"/>
        <w:spacing w:before="92"/>
        <w:rPr>
          <w:rFonts w:ascii="Calibri Light" w:hAnsi="Calibri Light" w:cs="Calibri Light"/>
          <w:sz w:val="22"/>
          <w:szCs w:val="22"/>
        </w:rPr>
      </w:pPr>
      <w:bookmarkStart w:id="66" w:name="_Toc155036671"/>
      <w:bookmarkStart w:id="67" w:name="_Toc155036682"/>
      <w:bookmarkStart w:id="68" w:name="_Toc155037033"/>
      <w:bookmarkStart w:id="69" w:name="_Toc155037140"/>
      <w:bookmarkStart w:id="70" w:name="_Toc156156474"/>
      <w:r w:rsidRPr="00A223EB">
        <w:rPr>
          <w:rFonts w:ascii="Calibri Light" w:hAnsi="Calibri Light" w:cs="Calibri Light"/>
          <w:sz w:val="22"/>
          <w:szCs w:val="22"/>
        </w:rPr>
        <w:t>Student Advocacy</w:t>
      </w:r>
      <w:bookmarkEnd w:id="66"/>
      <w:bookmarkEnd w:id="67"/>
      <w:bookmarkEnd w:id="68"/>
      <w:bookmarkEnd w:id="69"/>
      <w:bookmarkEnd w:id="70"/>
    </w:p>
    <w:p w14:paraId="2878DB75" w14:textId="77777777" w:rsidR="00B109EF" w:rsidRPr="00B109EF" w:rsidRDefault="00B109EF" w:rsidP="00B109EF">
      <w:pPr>
        <w:pStyle w:val="BodyText"/>
        <w:spacing w:before="2" w:line="242" w:lineRule="auto"/>
        <w:ind w:left="659" w:right="102"/>
        <w:rPr>
          <w:rFonts w:ascii="Calibri Light" w:hAnsi="Calibri Light" w:cs="Calibri Light"/>
          <w:sz w:val="22"/>
          <w:szCs w:val="22"/>
        </w:rPr>
      </w:pPr>
      <w:r w:rsidRPr="00B109EF">
        <w:rPr>
          <w:rFonts w:ascii="Calibri Light" w:hAnsi="Calibri Light" w:cs="Calibri Light"/>
          <w:sz w:val="22"/>
          <w:szCs w:val="22"/>
        </w:rPr>
        <w:t xml:space="preserve">Contact Student Advocacy if you want to know more about your rights and responsibilities as a student, have questions about policies and procedures, and/or want support in dealing with academic or discipline concerns. </w:t>
      </w:r>
      <w:hyperlink r:id="rId46">
        <w:r w:rsidRPr="00B109EF">
          <w:rPr>
            <w:rFonts w:ascii="Calibri Light" w:hAnsi="Calibri Light" w:cs="Calibri Light"/>
            <w:color w:val="0000FF"/>
            <w:sz w:val="22"/>
            <w:szCs w:val="22"/>
            <w:u w:val="single" w:color="0000FF"/>
          </w:rPr>
          <w:t>http://umanitoba.ca/student/advocacy/</w:t>
        </w:r>
      </w:hyperlink>
    </w:p>
    <w:p w14:paraId="3F87E2CF" w14:textId="77777777" w:rsidR="00B109EF" w:rsidRPr="00B109EF" w:rsidRDefault="00B109EF" w:rsidP="00B109EF">
      <w:pPr>
        <w:pStyle w:val="BodyText"/>
        <w:spacing w:line="272" w:lineRule="exact"/>
        <w:ind w:left="659"/>
        <w:rPr>
          <w:rFonts w:ascii="Calibri Light" w:hAnsi="Calibri Light" w:cs="Calibri Light"/>
          <w:sz w:val="22"/>
          <w:szCs w:val="22"/>
        </w:rPr>
      </w:pPr>
      <w:r w:rsidRPr="00B109EF">
        <w:rPr>
          <w:rFonts w:ascii="Calibri Light" w:hAnsi="Calibri Light" w:cs="Calibri Light"/>
          <w:sz w:val="22"/>
          <w:szCs w:val="22"/>
        </w:rPr>
        <w:t>520 University Centre</w:t>
      </w:r>
    </w:p>
    <w:p w14:paraId="5B14E7BA" w14:textId="77777777" w:rsidR="00B109EF" w:rsidRPr="00B109EF" w:rsidRDefault="00B109EF" w:rsidP="00B109EF">
      <w:pPr>
        <w:pStyle w:val="BodyText"/>
        <w:ind w:left="659"/>
        <w:rPr>
          <w:rFonts w:ascii="Calibri Light" w:hAnsi="Calibri Light" w:cs="Calibri Light"/>
          <w:sz w:val="22"/>
          <w:szCs w:val="22"/>
        </w:rPr>
      </w:pPr>
      <w:r w:rsidRPr="00B109EF">
        <w:rPr>
          <w:rFonts w:ascii="Calibri Light" w:hAnsi="Calibri Light" w:cs="Calibri Light"/>
          <w:sz w:val="22"/>
          <w:szCs w:val="22"/>
        </w:rPr>
        <w:t>204 474 7423</w:t>
      </w:r>
    </w:p>
    <w:p w14:paraId="0DAFA5BE" w14:textId="77E7BDFE" w:rsidR="00B109EF" w:rsidRPr="00B109EF" w:rsidRDefault="00A223EB" w:rsidP="00A223EB">
      <w:pPr>
        <w:pStyle w:val="PRAExecutiveNormal"/>
        <w:ind w:firstLine="659"/>
        <w:rPr>
          <w:rFonts w:ascii="Calibri Light" w:hAnsi="Calibri Light" w:cs="Calibri Light"/>
          <w:b/>
          <w:color w:val="0070C0"/>
          <w:sz w:val="22"/>
          <w:szCs w:val="22"/>
          <w:lang w:val="en-US"/>
        </w:rPr>
      </w:pPr>
      <w:hyperlink r:id="rId47" w:history="1">
        <w:r w:rsidRPr="005E2990">
          <w:rPr>
            <w:rStyle w:val="Hyperlink"/>
            <w:rFonts w:ascii="Calibri Light" w:hAnsi="Calibri Light" w:cs="Calibri Light"/>
            <w:sz w:val="22"/>
            <w:szCs w:val="22"/>
          </w:rPr>
          <w:t>student_advocacy@umanitoba.ca</w:t>
        </w:r>
      </w:hyperlink>
    </w:p>
    <w:p w14:paraId="005020C7" w14:textId="0CFAF49C" w:rsidR="003B1C52" w:rsidRDefault="003B1C52">
      <w:pPr>
        <w:spacing w:after="160" w:line="259" w:lineRule="auto"/>
        <w:rPr>
          <w:rFonts w:ascii="Calibri Light" w:hAnsi="Calibri Light" w:cs="Calibri Light"/>
          <w:b/>
          <w:color w:val="0070C0"/>
          <w:sz w:val="22"/>
          <w:szCs w:val="22"/>
          <w:lang w:val="en-US"/>
        </w:rPr>
      </w:pPr>
      <w:r>
        <w:rPr>
          <w:rFonts w:ascii="Calibri Light" w:hAnsi="Calibri Light" w:cs="Calibri Light"/>
          <w:b/>
          <w:color w:val="0070C0"/>
          <w:sz w:val="22"/>
          <w:szCs w:val="22"/>
          <w:lang w:val="en-US"/>
        </w:rPr>
        <w:br w:type="page"/>
      </w:r>
    </w:p>
    <w:sectPr w:rsidR="003B1C52" w:rsidSect="00AA47C4">
      <w:headerReference w:type="default" r:id="rId48"/>
      <w:footerReference w:type="default" r:id="rId49"/>
      <w:pgSz w:w="12240" w:h="15840"/>
      <w:pgMar w:top="1440" w:right="144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FC28" w14:textId="77777777" w:rsidR="00630965" w:rsidRDefault="00630965" w:rsidP="00167B81">
      <w:r>
        <w:separator/>
      </w:r>
    </w:p>
  </w:endnote>
  <w:endnote w:type="continuationSeparator" w:id="0">
    <w:p w14:paraId="329875D8" w14:textId="77777777" w:rsidR="00630965" w:rsidRDefault="00630965" w:rsidP="00167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17ED" w14:textId="5F443267" w:rsidR="00C140E5" w:rsidRDefault="00C140E5">
    <w:pPr>
      <w:pStyle w:val="Footer"/>
    </w:pPr>
    <w:r>
      <w:t>__________________________________________________________________________________</w:t>
    </w:r>
  </w:p>
  <w:p w14:paraId="362F8D8A" w14:textId="6A032BC1" w:rsidR="00C140E5" w:rsidRDefault="00C140E5">
    <w:pPr>
      <w:pStyle w:val="Footer"/>
    </w:pPr>
    <w:r>
      <w:t>Version 1.0 (Ju</w:t>
    </w:r>
    <w:r w:rsidR="0095651F">
      <w:t>ly</w:t>
    </w:r>
    <w:r w:rsidR="00E40672">
      <w:t xml:space="preserve"> 31</w:t>
    </w:r>
    <w:r>
      <w:t>, 2026</w:t>
    </w:r>
    <w:r w:rsidR="00FF1B9B">
      <w:t>) (</w:t>
    </w:r>
    <w:r w:rsidR="00F650FC">
      <w:t>Make sure you are using the most recent version</w:t>
    </w:r>
    <w:r w:rsidR="00FF1B9B">
      <w:t xml:space="preserve">) </w:t>
    </w:r>
    <w:r w:rsidR="00F650FC">
      <w:t xml:space="preserve"> </w:t>
    </w:r>
  </w:p>
  <w:p w14:paraId="6543A59F" w14:textId="77777777" w:rsidR="00C140E5" w:rsidRDefault="00C140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6EF21" w14:textId="77777777" w:rsidR="00630965" w:rsidRDefault="00630965" w:rsidP="00167B81">
      <w:r>
        <w:separator/>
      </w:r>
    </w:p>
  </w:footnote>
  <w:footnote w:type="continuationSeparator" w:id="0">
    <w:p w14:paraId="3B09A16B" w14:textId="77777777" w:rsidR="00630965" w:rsidRDefault="00630965" w:rsidP="00167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B095" w14:textId="61F33DD0" w:rsidR="00C140E5" w:rsidRPr="00C140E5" w:rsidRDefault="00C140E5" w:rsidP="00C140E5">
    <w:pPr>
      <w:pStyle w:val="Title"/>
      <w:jc w:val="left"/>
      <w:rPr>
        <w:b w:val="0"/>
        <w:bCs w:val="0"/>
        <w:sz w:val="22"/>
        <w:szCs w:val="22"/>
      </w:rPr>
    </w:pPr>
    <w:r w:rsidRPr="00C140E5">
      <w:rPr>
        <w:rFonts w:asciiTheme="majorHAnsi" w:hAnsiTheme="majorHAnsi" w:cstheme="majorHAnsi"/>
        <w:b w:val="0"/>
        <w:bCs w:val="0"/>
        <w:sz w:val="22"/>
        <w:szCs w:val="22"/>
      </w:rPr>
      <w:t xml:space="preserve">Evaluation of Economic Policies and Programs ECON 4140/7150 </w:t>
    </w:r>
  </w:p>
  <w:p w14:paraId="45911DCD" w14:textId="77777777" w:rsidR="00A7445D" w:rsidRDefault="00A74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D86"/>
    <w:multiLevelType w:val="hybridMultilevel"/>
    <w:tmpl w:val="A12A372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360" w:hanging="360"/>
      </w:pPr>
      <w:rPr>
        <w:rFonts w:ascii="Courier New" w:hAnsi="Courier New" w:cs="Courier New" w:hint="default"/>
      </w:rPr>
    </w:lvl>
    <w:lvl w:ilvl="2" w:tplc="10090005">
      <w:start w:val="1"/>
      <w:numFmt w:val="bullet"/>
      <w:lvlText w:val=""/>
      <w:lvlJc w:val="left"/>
      <w:pPr>
        <w:ind w:left="360" w:hanging="360"/>
      </w:pPr>
      <w:rPr>
        <w:rFonts w:ascii="Wingdings" w:hAnsi="Wingdings" w:hint="default"/>
      </w:rPr>
    </w:lvl>
    <w:lvl w:ilvl="3" w:tplc="10090001">
      <w:start w:val="1"/>
      <w:numFmt w:val="bullet"/>
      <w:lvlText w:val=""/>
      <w:lvlJc w:val="left"/>
      <w:pPr>
        <w:ind w:left="1080" w:hanging="360"/>
      </w:pPr>
      <w:rPr>
        <w:rFonts w:ascii="Symbol" w:hAnsi="Symbol" w:hint="default"/>
      </w:rPr>
    </w:lvl>
    <w:lvl w:ilvl="4" w:tplc="10090003">
      <w:start w:val="1"/>
      <w:numFmt w:val="bullet"/>
      <w:lvlText w:val="o"/>
      <w:lvlJc w:val="left"/>
      <w:pPr>
        <w:ind w:left="1800" w:hanging="360"/>
      </w:pPr>
      <w:rPr>
        <w:rFonts w:ascii="Courier New" w:hAnsi="Courier New" w:cs="Courier New" w:hint="default"/>
      </w:rPr>
    </w:lvl>
    <w:lvl w:ilvl="5" w:tplc="10090005" w:tentative="1">
      <w:start w:val="1"/>
      <w:numFmt w:val="bullet"/>
      <w:lvlText w:val=""/>
      <w:lvlJc w:val="left"/>
      <w:pPr>
        <w:ind w:left="2520" w:hanging="360"/>
      </w:pPr>
      <w:rPr>
        <w:rFonts w:ascii="Wingdings" w:hAnsi="Wingdings" w:hint="default"/>
      </w:rPr>
    </w:lvl>
    <w:lvl w:ilvl="6" w:tplc="10090001" w:tentative="1">
      <w:start w:val="1"/>
      <w:numFmt w:val="bullet"/>
      <w:lvlText w:val=""/>
      <w:lvlJc w:val="left"/>
      <w:pPr>
        <w:ind w:left="3240" w:hanging="360"/>
      </w:pPr>
      <w:rPr>
        <w:rFonts w:ascii="Symbol" w:hAnsi="Symbol" w:hint="default"/>
      </w:rPr>
    </w:lvl>
    <w:lvl w:ilvl="7" w:tplc="10090003" w:tentative="1">
      <w:start w:val="1"/>
      <w:numFmt w:val="bullet"/>
      <w:lvlText w:val="o"/>
      <w:lvlJc w:val="left"/>
      <w:pPr>
        <w:ind w:left="3960" w:hanging="360"/>
      </w:pPr>
      <w:rPr>
        <w:rFonts w:ascii="Courier New" w:hAnsi="Courier New" w:cs="Courier New" w:hint="default"/>
      </w:rPr>
    </w:lvl>
    <w:lvl w:ilvl="8" w:tplc="10090005" w:tentative="1">
      <w:start w:val="1"/>
      <w:numFmt w:val="bullet"/>
      <w:lvlText w:val=""/>
      <w:lvlJc w:val="left"/>
      <w:pPr>
        <w:ind w:left="4680" w:hanging="360"/>
      </w:pPr>
      <w:rPr>
        <w:rFonts w:ascii="Wingdings" w:hAnsi="Wingdings" w:hint="default"/>
      </w:rPr>
    </w:lvl>
  </w:abstractNum>
  <w:abstractNum w:abstractNumId="1" w15:restartNumberingAfterBreak="0">
    <w:nsid w:val="04985E66"/>
    <w:multiLevelType w:val="hybridMultilevel"/>
    <w:tmpl w:val="8CD41892"/>
    <w:lvl w:ilvl="0" w:tplc="122C68AA">
      <w:numFmt w:val="bullet"/>
      <w:lvlText w:val=""/>
      <w:lvlJc w:val="left"/>
      <w:pPr>
        <w:ind w:left="1379" w:hanging="360"/>
      </w:pPr>
      <w:rPr>
        <w:rFonts w:ascii="Symbol" w:eastAsia="Symbol" w:hAnsi="Symbol" w:cs="Symbol" w:hint="default"/>
        <w:w w:val="100"/>
        <w:sz w:val="24"/>
        <w:szCs w:val="24"/>
        <w:lang w:val="en-US" w:eastAsia="en-US" w:bidi="en-US"/>
      </w:rPr>
    </w:lvl>
    <w:lvl w:ilvl="1" w:tplc="DD824820">
      <w:numFmt w:val="bullet"/>
      <w:lvlText w:val="•"/>
      <w:lvlJc w:val="left"/>
      <w:pPr>
        <w:ind w:left="2198" w:hanging="360"/>
      </w:pPr>
      <w:rPr>
        <w:rFonts w:hint="default"/>
        <w:lang w:val="en-US" w:eastAsia="en-US" w:bidi="en-US"/>
      </w:rPr>
    </w:lvl>
    <w:lvl w:ilvl="2" w:tplc="6812EA1E">
      <w:numFmt w:val="bullet"/>
      <w:lvlText w:val="•"/>
      <w:lvlJc w:val="left"/>
      <w:pPr>
        <w:ind w:left="3016" w:hanging="360"/>
      </w:pPr>
      <w:rPr>
        <w:rFonts w:hint="default"/>
        <w:lang w:val="en-US" w:eastAsia="en-US" w:bidi="en-US"/>
      </w:rPr>
    </w:lvl>
    <w:lvl w:ilvl="3" w:tplc="20A81384">
      <w:numFmt w:val="bullet"/>
      <w:lvlText w:val="•"/>
      <w:lvlJc w:val="left"/>
      <w:pPr>
        <w:ind w:left="3834" w:hanging="360"/>
      </w:pPr>
      <w:rPr>
        <w:rFonts w:hint="default"/>
        <w:lang w:val="en-US" w:eastAsia="en-US" w:bidi="en-US"/>
      </w:rPr>
    </w:lvl>
    <w:lvl w:ilvl="4" w:tplc="EF52D6D0">
      <w:numFmt w:val="bullet"/>
      <w:lvlText w:val="•"/>
      <w:lvlJc w:val="left"/>
      <w:pPr>
        <w:ind w:left="4652" w:hanging="360"/>
      </w:pPr>
      <w:rPr>
        <w:rFonts w:hint="default"/>
        <w:lang w:val="en-US" w:eastAsia="en-US" w:bidi="en-US"/>
      </w:rPr>
    </w:lvl>
    <w:lvl w:ilvl="5" w:tplc="712897C8">
      <w:numFmt w:val="bullet"/>
      <w:lvlText w:val="•"/>
      <w:lvlJc w:val="left"/>
      <w:pPr>
        <w:ind w:left="5470" w:hanging="360"/>
      </w:pPr>
      <w:rPr>
        <w:rFonts w:hint="default"/>
        <w:lang w:val="en-US" w:eastAsia="en-US" w:bidi="en-US"/>
      </w:rPr>
    </w:lvl>
    <w:lvl w:ilvl="6" w:tplc="4882319E">
      <w:numFmt w:val="bullet"/>
      <w:lvlText w:val="•"/>
      <w:lvlJc w:val="left"/>
      <w:pPr>
        <w:ind w:left="6288" w:hanging="360"/>
      </w:pPr>
      <w:rPr>
        <w:rFonts w:hint="default"/>
        <w:lang w:val="en-US" w:eastAsia="en-US" w:bidi="en-US"/>
      </w:rPr>
    </w:lvl>
    <w:lvl w:ilvl="7" w:tplc="DB40C9E6">
      <w:numFmt w:val="bullet"/>
      <w:lvlText w:val="•"/>
      <w:lvlJc w:val="left"/>
      <w:pPr>
        <w:ind w:left="7106" w:hanging="360"/>
      </w:pPr>
      <w:rPr>
        <w:rFonts w:hint="default"/>
        <w:lang w:val="en-US" w:eastAsia="en-US" w:bidi="en-US"/>
      </w:rPr>
    </w:lvl>
    <w:lvl w:ilvl="8" w:tplc="1C4E2BC4">
      <w:numFmt w:val="bullet"/>
      <w:lvlText w:val="•"/>
      <w:lvlJc w:val="left"/>
      <w:pPr>
        <w:ind w:left="7924" w:hanging="360"/>
      </w:pPr>
      <w:rPr>
        <w:rFonts w:hint="default"/>
        <w:lang w:val="en-US" w:eastAsia="en-US" w:bidi="en-US"/>
      </w:rPr>
    </w:lvl>
  </w:abstractNum>
  <w:abstractNum w:abstractNumId="2" w15:restartNumberingAfterBreak="0">
    <w:nsid w:val="06D84F48"/>
    <w:multiLevelType w:val="hybridMultilevel"/>
    <w:tmpl w:val="A328AEC8"/>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3" w15:restartNumberingAfterBreak="0">
    <w:nsid w:val="07F43BB4"/>
    <w:multiLevelType w:val="hybridMultilevel"/>
    <w:tmpl w:val="43AEC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03A07"/>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8754CB"/>
    <w:multiLevelType w:val="hybridMultilevel"/>
    <w:tmpl w:val="BEF0B91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B23C04"/>
    <w:multiLevelType w:val="hybridMultilevel"/>
    <w:tmpl w:val="6FA6AB3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55A5C31"/>
    <w:multiLevelType w:val="hybridMultilevel"/>
    <w:tmpl w:val="893E9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E3392"/>
    <w:multiLevelType w:val="hybridMultilevel"/>
    <w:tmpl w:val="4DAAC5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B95521F"/>
    <w:multiLevelType w:val="hybridMultilevel"/>
    <w:tmpl w:val="BEF0B9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3E7953"/>
    <w:multiLevelType w:val="hybridMultilevel"/>
    <w:tmpl w:val="612C7108"/>
    <w:lvl w:ilvl="0" w:tplc="10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A9754A"/>
    <w:multiLevelType w:val="hybridMultilevel"/>
    <w:tmpl w:val="A2FE5F1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6931095"/>
    <w:multiLevelType w:val="multilevel"/>
    <w:tmpl w:val="4F70D89E"/>
    <w:lvl w:ilvl="0">
      <w:start w:val="1"/>
      <w:numFmt w:val="bullet"/>
      <w:lvlText w:val=""/>
      <w:lvlJc w:val="left"/>
      <w:pPr>
        <w:ind w:left="720" w:hanging="360"/>
      </w:pPr>
      <w:rPr>
        <w:rFonts w:ascii="Symbol" w:hAnsi="Symbol" w:hint="default"/>
        <w:b/>
        <w:sz w:val="21"/>
        <w:szCs w:val="21"/>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9206584"/>
    <w:multiLevelType w:val="hybridMultilevel"/>
    <w:tmpl w:val="4824F6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E63F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4F52CA"/>
    <w:multiLevelType w:val="hybridMultilevel"/>
    <w:tmpl w:val="BF3CE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F65514"/>
    <w:multiLevelType w:val="multilevel"/>
    <w:tmpl w:val="4E0A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E2445"/>
    <w:multiLevelType w:val="hybridMultilevel"/>
    <w:tmpl w:val="DAAA49A4"/>
    <w:lvl w:ilvl="0" w:tplc="9C9485D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C551FE8"/>
    <w:multiLevelType w:val="hybridMultilevel"/>
    <w:tmpl w:val="74FC58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1429F"/>
    <w:multiLevelType w:val="hybridMultilevel"/>
    <w:tmpl w:val="28BAC1C8"/>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0" w15:restartNumberingAfterBreak="0">
    <w:nsid w:val="54B03C9F"/>
    <w:multiLevelType w:val="multilevel"/>
    <w:tmpl w:val="9F82C43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15:restartNumberingAfterBreak="0">
    <w:nsid w:val="6078147C"/>
    <w:multiLevelType w:val="hybridMultilevel"/>
    <w:tmpl w:val="358C97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19857D5"/>
    <w:multiLevelType w:val="hybridMultilevel"/>
    <w:tmpl w:val="9C446E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A272DCB"/>
    <w:multiLevelType w:val="hybridMultilevel"/>
    <w:tmpl w:val="DD66563E"/>
    <w:lvl w:ilvl="0" w:tplc="1254718E">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C067E12"/>
    <w:multiLevelType w:val="hybridMultilevel"/>
    <w:tmpl w:val="738AE2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1A50DFA"/>
    <w:multiLevelType w:val="hybridMultilevel"/>
    <w:tmpl w:val="3DFEC5E6"/>
    <w:lvl w:ilvl="0" w:tplc="7DCED5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53E1C33"/>
    <w:multiLevelType w:val="multilevel"/>
    <w:tmpl w:val="F70E9E6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6620A6"/>
    <w:multiLevelType w:val="hybridMultilevel"/>
    <w:tmpl w:val="E618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845C48"/>
    <w:multiLevelType w:val="hybridMultilevel"/>
    <w:tmpl w:val="0778F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0B7414"/>
    <w:multiLevelType w:val="hybridMultilevel"/>
    <w:tmpl w:val="DA5693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A26CE8"/>
    <w:multiLevelType w:val="hybridMultilevel"/>
    <w:tmpl w:val="B2061D08"/>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num w:numId="1" w16cid:durableId="1521160824">
    <w:abstractNumId w:val="9"/>
  </w:num>
  <w:num w:numId="2" w16cid:durableId="302393594">
    <w:abstractNumId w:val="4"/>
  </w:num>
  <w:num w:numId="3" w16cid:durableId="1377119554">
    <w:abstractNumId w:val="14"/>
  </w:num>
  <w:num w:numId="4" w16cid:durableId="491338785">
    <w:abstractNumId w:val="0"/>
  </w:num>
  <w:num w:numId="5" w16cid:durableId="1131748961">
    <w:abstractNumId w:val="26"/>
  </w:num>
  <w:num w:numId="6" w16cid:durableId="1508714586">
    <w:abstractNumId w:val="18"/>
  </w:num>
  <w:num w:numId="7" w16cid:durableId="1181428440">
    <w:abstractNumId w:val="7"/>
  </w:num>
  <w:num w:numId="8" w16cid:durableId="264117175">
    <w:abstractNumId w:val="8"/>
  </w:num>
  <w:num w:numId="9" w16cid:durableId="678965429">
    <w:abstractNumId w:val="17"/>
  </w:num>
  <w:num w:numId="10" w16cid:durableId="2013413673">
    <w:abstractNumId w:val="22"/>
  </w:num>
  <w:num w:numId="11" w16cid:durableId="1214080995">
    <w:abstractNumId w:val="10"/>
  </w:num>
  <w:num w:numId="12" w16cid:durableId="667827465">
    <w:abstractNumId w:val="1"/>
  </w:num>
  <w:num w:numId="13" w16cid:durableId="1141994994">
    <w:abstractNumId w:val="29"/>
  </w:num>
  <w:num w:numId="14" w16cid:durableId="1641572734">
    <w:abstractNumId w:val="24"/>
  </w:num>
  <w:num w:numId="15" w16cid:durableId="1865706580">
    <w:abstractNumId w:val="23"/>
  </w:num>
  <w:num w:numId="16" w16cid:durableId="1801535609">
    <w:abstractNumId w:val="12"/>
  </w:num>
  <w:num w:numId="17" w16cid:durableId="836850266">
    <w:abstractNumId w:val="20"/>
  </w:num>
  <w:num w:numId="18" w16cid:durableId="871917169">
    <w:abstractNumId w:val="13"/>
  </w:num>
  <w:num w:numId="19" w16cid:durableId="236865938">
    <w:abstractNumId w:val="11"/>
  </w:num>
  <w:num w:numId="20" w16cid:durableId="544409119">
    <w:abstractNumId w:val="21"/>
  </w:num>
  <w:num w:numId="21" w16cid:durableId="507139624">
    <w:abstractNumId w:val="30"/>
  </w:num>
  <w:num w:numId="22" w16cid:durableId="1190219149">
    <w:abstractNumId w:val="5"/>
  </w:num>
  <w:num w:numId="23" w16cid:durableId="1812210429">
    <w:abstractNumId w:val="3"/>
  </w:num>
  <w:num w:numId="24" w16cid:durableId="1330206907">
    <w:abstractNumId w:val="16"/>
  </w:num>
  <w:num w:numId="25" w16cid:durableId="245264562">
    <w:abstractNumId w:val="15"/>
  </w:num>
  <w:num w:numId="26" w16cid:durableId="947857706">
    <w:abstractNumId w:val="28"/>
  </w:num>
  <w:num w:numId="27" w16cid:durableId="1584294778">
    <w:abstractNumId w:val="25"/>
  </w:num>
  <w:num w:numId="28" w16cid:durableId="341977168">
    <w:abstractNumId w:val="6"/>
  </w:num>
  <w:num w:numId="29" w16cid:durableId="1445736103">
    <w:abstractNumId w:val="27"/>
  </w:num>
  <w:num w:numId="30" w16cid:durableId="282271484">
    <w:abstractNumId w:val="19"/>
  </w:num>
  <w:num w:numId="31" w16cid:durableId="40923199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9A8"/>
    <w:rsid w:val="00002102"/>
    <w:rsid w:val="00003183"/>
    <w:rsid w:val="00003E59"/>
    <w:rsid w:val="000042FF"/>
    <w:rsid w:val="000137CF"/>
    <w:rsid w:val="000208D4"/>
    <w:rsid w:val="0002438D"/>
    <w:rsid w:val="000249AF"/>
    <w:rsid w:val="00030752"/>
    <w:rsid w:val="00030EF1"/>
    <w:rsid w:val="00054929"/>
    <w:rsid w:val="000575CC"/>
    <w:rsid w:val="0006680D"/>
    <w:rsid w:val="0007038D"/>
    <w:rsid w:val="00073DAC"/>
    <w:rsid w:val="0007454A"/>
    <w:rsid w:val="00075F6B"/>
    <w:rsid w:val="00081405"/>
    <w:rsid w:val="000820CC"/>
    <w:rsid w:val="0008342A"/>
    <w:rsid w:val="0008529F"/>
    <w:rsid w:val="000A26A3"/>
    <w:rsid w:val="000B1AA6"/>
    <w:rsid w:val="000B2071"/>
    <w:rsid w:val="000B28AC"/>
    <w:rsid w:val="000B2FCB"/>
    <w:rsid w:val="000C14F5"/>
    <w:rsid w:val="000C7D5A"/>
    <w:rsid w:val="000D0F0D"/>
    <w:rsid w:val="000D1444"/>
    <w:rsid w:val="000D673A"/>
    <w:rsid w:val="000E1455"/>
    <w:rsid w:val="000E1736"/>
    <w:rsid w:val="000E1CE3"/>
    <w:rsid w:val="000E26A5"/>
    <w:rsid w:val="000E5CCB"/>
    <w:rsid w:val="000E66F7"/>
    <w:rsid w:val="000F26EC"/>
    <w:rsid w:val="000F6312"/>
    <w:rsid w:val="000F6E4D"/>
    <w:rsid w:val="00101616"/>
    <w:rsid w:val="0011009D"/>
    <w:rsid w:val="00116A37"/>
    <w:rsid w:val="0012330F"/>
    <w:rsid w:val="001253FB"/>
    <w:rsid w:val="001259C3"/>
    <w:rsid w:val="00127C3B"/>
    <w:rsid w:val="00147F88"/>
    <w:rsid w:val="0015337A"/>
    <w:rsid w:val="001571AB"/>
    <w:rsid w:val="00162022"/>
    <w:rsid w:val="001627AE"/>
    <w:rsid w:val="00162F9E"/>
    <w:rsid w:val="00167A32"/>
    <w:rsid w:val="00167B81"/>
    <w:rsid w:val="0017218C"/>
    <w:rsid w:val="0017284C"/>
    <w:rsid w:val="00172E5B"/>
    <w:rsid w:val="001945A7"/>
    <w:rsid w:val="001945E5"/>
    <w:rsid w:val="00196A58"/>
    <w:rsid w:val="001B20B0"/>
    <w:rsid w:val="001B3249"/>
    <w:rsid w:val="001B4D3A"/>
    <w:rsid w:val="001B78DB"/>
    <w:rsid w:val="001D58D5"/>
    <w:rsid w:val="001E3E84"/>
    <w:rsid w:val="001F1B2C"/>
    <w:rsid w:val="001F3FD3"/>
    <w:rsid w:val="001F7310"/>
    <w:rsid w:val="00203FCE"/>
    <w:rsid w:val="00210EEA"/>
    <w:rsid w:val="00213970"/>
    <w:rsid w:val="00214280"/>
    <w:rsid w:val="00214ABD"/>
    <w:rsid w:val="00217D2C"/>
    <w:rsid w:val="002202EC"/>
    <w:rsid w:val="00232311"/>
    <w:rsid w:val="00234E5C"/>
    <w:rsid w:val="0024569D"/>
    <w:rsid w:val="00247A05"/>
    <w:rsid w:val="00253B4C"/>
    <w:rsid w:val="00261CA8"/>
    <w:rsid w:val="00263C03"/>
    <w:rsid w:val="002740CE"/>
    <w:rsid w:val="0028070E"/>
    <w:rsid w:val="002835FA"/>
    <w:rsid w:val="00286AD3"/>
    <w:rsid w:val="00287150"/>
    <w:rsid w:val="00293720"/>
    <w:rsid w:val="0029683D"/>
    <w:rsid w:val="00296E8D"/>
    <w:rsid w:val="00297AB3"/>
    <w:rsid w:val="002A5276"/>
    <w:rsid w:val="002C3E34"/>
    <w:rsid w:val="002D234E"/>
    <w:rsid w:val="002D3762"/>
    <w:rsid w:val="002E51B0"/>
    <w:rsid w:val="002F1484"/>
    <w:rsid w:val="002F380E"/>
    <w:rsid w:val="002F7F44"/>
    <w:rsid w:val="00310BE1"/>
    <w:rsid w:val="00311651"/>
    <w:rsid w:val="003132DE"/>
    <w:rsid w:val="00315D1B"/>
    <w:rsid w:val="00320807"/>
    <w:rsid w:val="003227E6"/>
    <w:rsid w:val="003231D9"/>
    <w:rsid w:val="00324BA1"/>
    <w:rsid w:val="0032557A"/>
    <w:rsid w:val="00326EB0"/>
    <w:rsid w:val="00327302"/>
    <w:rsid w:val="00331DDA"/>
    <w:rsid w:val="00337B5A"/>
    <w:rsid w:val="00340B90"/>
    <w:rsid w:val="0035497F"/>
    <w:rsid w:val="00354CBE"/>
    <w:rsid w:val="00362675"/>
    <w:rsid w:val="00362FF1"/>
    <w:rsid w:val="00365DF0"/>
    <w:rsid w:val="00375C21"/>
    <w:rsid w:val="00384FB6"/>
    <w:rsid w:val="00387744"/>
    <w:rsid w:val="0039012E"/>
    <w:rsid w:val="003947E5"/>
    <w:rsid w:val="00397115"/>
    <w:rsid w:val="003A08BF"/>
    <w:rsid w:val="003A30EB"/>
    <w:rsid w:val="003A436C"/>
    <w:rsid w:val="003A4615"/>
    <w:rsid w:val="003A4FDA"/>
    <w:rsid w:val="003A73E3"/>
    <w:rsid w:val="003B1C52"/>
    <w:rsid w:val="003B210B"/>
    <w:rsid w:val="003B2E89"/>
    <w:rsid w:val="003B5569"/>
    <w:rsid w:val="003B6680"/>
    <w:rsid w:val="003B7563"/>
    <w:rsid w:val="003C7820"/>
    <w:rsid w:val="003D2567"/>
    <w:rsid w:val="003E7C5E"/>
    <w:rsid w:val="003F26BB"/>
    <w:rsid w:val="003F4BA6"/>
    <w:rsid w:val="004033CA"/>
    <w:rsid w:val="00406B75"/>
    <w:rsid w:val="00406E5B"/>
    <w:rsid w:val="00407928"/>
    <w:rsid w:val="00420D56"/>
    <w:rsid w:val="00423D31"/>
    <w:rsid w:val="00432B6A"/>
    <w:rsid w:val="00433385"/>
    <w:rsid w:val="00435835"/>
    <w:rsid w:val="00435CF0"/>
    <w:rsid w:val="00436D35"/>
    <w:rsid w:val="00442230"/>
    <w:rsid w:val="004423AE"/>
    <w:rsid w:val="00442651"/>
    <w:rsid w:val="004426E5"/>
    <w:rsid w:val="0045214C"/>
    <w:rsid w:val="004656E2"/>
    <w:rsid w:val="00471384"/>
    <w:rsid w:val="00471808"/>
    <w:rsid w:val="00485364"/>
    <w:rsid w:val="00485CA0"/>
    <w:rsid w:val="004874F3"/>
    <w:rsid w:val="00493ECF"/>
    <w:rsid w:val="004972DC"/>
    <w:rsid w:val="004A3FD4"/>
    <w:rsid w:val="004A46AE"/>
    <w:rsid w:val="004B1907"/>
    <w:rsid w:val="004B58D6"/>
    <w:rsid w:val="004C14F8"/>
    <w:rsid w:val="004C642B"/>
    <w:rsid w:val="004D1DC4"/>
    <w:rsid w:val="004D1E77"/>
    <w:rsid w:val="004D24AC"/>
    <w:rsid w:val="004E3FD5"/>
    <w:rsid w:val="004E5866"/>
    <w:rsid w:val="00500801"/>
    <w:rsid w:val="00500EAE"/>
    <w:rsid w:val="00505C61"/>
    <w:rsid w:val="005131A6"/>
    <w:rsid w:val="0051495A"/>
    <w:rsid w:val="00515FCA"/>
    <w:rsid w:val="005210AC"/>
    <w:rsid w:val="00532BCA"/>
    <w:rsid w:val="00535FB8"/>
    <w:rsid w:val="0054784A"/>
    <w:rsid w:val="00551773"/>
    <w:rsid w:val="005525F5"/>
    <w:rsid w:val="00555BC1"/>
    <w:rsid w:val="005713FD"/>
    <w:rsid w:val="00574B63"/>
    <w:rsid w:val="00574BF8"/>
    <w:rsid w:val="00576693"/>
    <w:rsid w:val="00587120"/>
    <w:rsid w:val="0059081B"/>
    <w:rsid w:val="00592707"/>
    <w:rsid w:val="00594528"/>
    <w:rsid w:val="005A2930"/>
    <w:rsid w:val="005A544E"/>
    <w:rsid w:val="005B2E88"/>
    <w:rsid w:val="005B517D"/>
    <w:rsid w:val="005B58CA"/>
    <w:rsid w:val="005C1D0A"/>
    <w:rsid w:val="005C1DB8"/>
    <w:rsid w:val="005C242E"/>
    <w:rsid w:val="005C37B1"/>
    <w:rsid w:val="005C4F17"/>
    <w:rsid w:val="005D4017"/>
    <w:rsid w:val="005E1DC6"/>
    <w:rsid w:val="005E2E84"/>
    <w:rsid w:val="005F1572"/>
    <w:rsid w:val="005F17C4"/>
    <w:rsid w:val="005F3B19"/>
    <w:rsid w:val="006010E9"/>
    <w:rsid w:val="006031F5"/>
    <w:rsid w:val="006061FD"/>
    <w:rsid w:val="00606C6D"/>
    <w:rsid w:val="00606EFF"/>
    <w:rsid w:val="006176B5"/>
    <w:rsid w:val="00624F12"/>
    <w:rsid w:val="00630965"/>
    <w:rsid w:val="00634A60"/>
    <w:rsid w:val="006369DD"/>
    <w:rsid w:val="006370E1"/>
    <w:rsid w:val="00640105"/>
    <w:rsid w:val="00644D33"/>
    <w:rsid w:val="00645F5A"/>
    <w:rsid w:val="00646909"/>
    <w:rsid w:val="00663CAC"/>
    <w:rsid w:val="00671993"/>
    <w:rsid w:val="00674AFC"/>
    <w:rsid w:val="00681FCF"/>
    <w:rsid w:val="006941E6"/>
    <w:rsid w:val="006B2059"/>
    <w:rsid w:val="006B23C1"/>
    <w:rsid w:val="006D6A48"/>
    <w:rsid w:val="006E0F18"/>
    <w:rsid w:val="006E19F3"/>
    <w:rsid w:val="006E6EC5"/>
    <w:rsid w:val="006F3CF5"/>
    <w:rsid w:val="006F5425"/>
    <w:rsid w:val="00705FC4"/>
    <w:rsid w:val="00706462"/>
    <w:rsid w:val="00714208"/>
    <w:rsid w:val="00720AA2"/>
    <w:rsid w:val="00721DEA"/>
    <w:rsid w:val="007226E0"/>
    <w:rsid w:val="00731F8D"/>
    <w:rsid w:val="007372DC"/>
    <w:rsid w:val="00745751"/>
    <w:rsid w:val="00751140"/>
    <w:rsid w:val="00754D6B"/>
    <w:rsid w:val="00756925"/>
    <w:rsid w:val="0076093E"/>
    <w:rsid w:val="00763E97"/>
    <w:rsid w:val="007832A1"/>
    <w:rsid w:val="0078410A"/>
    <w:rsid w:val="00794569"/>
    <w:rsid w:val="007951CF"/>
    <w:rsid w:val="0079752B"/>
    <w:rsid w:val="007976E5"/>
    <w:rsid w:val="007A2CBC"/>
    <w:rsid w:val="007B405C"/>
    <w:rsid w:val="007B54CA"/>
    <w:rsid w:val="007C1C18"/>
    <w:rsid w:val="007C6E4D"/>
    <w:rsid w:val="007C7DA1"/>
    <w:rsid w:val="007D0A9E"/>
    <w:rsid w:val="007D0BC5"/>
    <w:rsid w:val="007D1E65"/>
    <w:rsid w:val="007D770F"/>
    <w:rsid w:val="007E04BF"/>
    <w:rsid w:val="007E69AC"/>
    <w:rsid w:val="007F337B"/>
    <w:rsid w:val="007F3F03"/>
    <w:rsid w:val="007F7A38"/>
    <w:rsid w:val="008006AB"/>
    <w:rsid w:val="0081042E"/>
    <w:rsid w:val="00826542"/>
    <w:rsid w:val="00827BB5"/>
    <w:rsid w:val="0083132B"/>
    <w:rsid w:val="00840BAF"/>
    <w:rsid w:val="00843078"/>
    <w:rsid w:val="00851BE5"/>
    <w:rsid w:val="00851EF2"/>
    <w:rsid w:val="00853978"/>
    <w:rsid w:val="00857FFD"/>
    <w:rsid w:val="008746F8"/>
    <w:rsid w:val="00880DE0"/>
    <w:rsid w:val="00890681"/>
    <w:rsid w:val="00890D18"/>
    <w:rsid w:val="0089514E"/>
    <w:rsid w:val="008A048D"/>
    <w:rsid w:val="008A35B2"/>
    <w:rsid w:val="008A3864"/>
    <w:rsid w:val="008A3AD0"/>
    <w:rsid w:val="008A6FA0"/>
    <w:rsid w:val="008B05A8"/>
    <w:rsid w:val="008B3188"/>
    <w:rsid w:val="008D7DE6"/>
    <w:rsid w:val="008E0376"/>
    <w:rsid w:val="008E4D5A"/>
    <w:rsid w:val="008F4DBF"/>
    <w:rsid w:val="008F6414"/>
    <w:rsid w:val="009014B2"/>
    <w:rsid w:val="00904650"/>
    <w:rsid w:val="00906420"/>
    <w:rsid w:val="0091345E"/>
    <w:rsid w:val="0091380E"/>
    <w:rsid w:val="00914A9C"/>
    <w:rsid w:val="00917AFA"/>
    <w:rsid w:val="00920D3C"/>
    <w:rsid w:val="009216B6"/>
    <w:rsid w:val="00926114"/>
    <w:rsid w:val="00935EB0"/>
    <w:rsid w:val="00940231"/>
    <w:rsid w:val="00940AF7"/>
    <w:rsid w:val="00941C34"/>
    <w:rsid w:val="00942BCA"/>
    <w:rsid w:val="00952461"/>
    <w:rsid w:val="0095276C"/>
    <w:rsid w:val="00955F97"/>
    <w:rsid w:val="0095651F"/>
    <w:rsid w:val="009674BD"/>
    <w:rsid w:val="00970034"/>
    <w:rsid w:val="00970431"/>
    <w:rsid w:val="00972C6B"/>
    <w:rsid w:val="00974B0A"/>
    <w:rsid w:val="00975DBE"/>
    <w:rsid w:val="00982924"/>
    <w:rsid w:val="00987832"/>
    <w:rsid w:val="0099025B"/>
    <w:rsid w:val="00990599"/>
    <w:rsid w:val="009920CF"/>
    <w:rsid w:val="009921E5"/>
    <w:rsid w:val="00995C87"/>
    <w:rsid w:val="009A300D"/>
    <w:rsid w:val="009B743E"/>
    <w:rsid w:val="009B79A8"/>
    <w:rsid w:val="009C0E87"/>
    <w:rsid w:val="009C299F"/>
    <w:rsid w:val="009C40AC"/>
    <w:rsid w:val="009C7B91"/>
    <w:rsid w:val="009D4CC0"/>
    <w:rsid w:val="009D60BF"/>
    <w:rsid w:val="009E2912"/>
    <w:rsid w:val="009E406F"/>
    <w:rsid w:val="009E6835"/>
    <w:rsid w:val="009E7240"/>
    <w:rsid w:val="009F5396"/>
    <w:rsid w:val="009F6208"/>
    <w:rsid w:val="009F6CD0"/>
    <w:rsid w:val="00A05560"/>
    <w:rsid w:val="00A06070"/>
    <w:rsid w:val="00A12100"/>
    <w:rsid w:val="00A15371"/>
    <w:rsid w:val="00A200CA"/>
    <w:rsid w:val="00A21D74"/>
    <w:rsid w:val="00A223EB"/>
    <w:rsid w:val="00A232EE"/>
    <w:rsid w:val="00A42459"/>
    <w:rsid w:val="00A46CBB"/>
    <w:rsid w:val="00A5156E"/>
    <w:rsid w:val="00A54AE0"/>
    <w:rsid w:val="00A57FDB"/>
    <w:rsid w:val="00A60C6B"/>
    <w:rsid w:val="00A74330"/>
    <w:rsid w:val="00A7445D"/>
    <w:rsid w:val="00A76D21"/>
    <w:rsid w:val="00A90D0B"/>
    <w:rsid w:val="00A914EA"/>
    <w:rsid w:val="00A918D8"/>
    <w:rsid w:val="00A96A29"/>
    <w:rsid w:val="00AA1CC5"/>
    <w:rsid w:val="00AA47C4"/>
    <w:rsid w:val="00AB0DCA"/>
    <w:rsid w:val="00AC0998"/>
    <w:rsid w:val="00AC7182"/>
    <w:rsid w:val="00AD3DCB"/>
    <w:rsid w:val="00AD6178"/>
    <w:rsid w:val="00AF09A5"/>
    <w:rsid w:val="00AF3990"/>
    <w:rsid w:val="00AF4254"/>
    <w:rsid w:val="00AF70AC"/>
    <w:rsid w:val="00B075A9"/>
    <w:rsid w:val="00B109EF"/>
    <w:rsid w:val="00B10E65"/>
    <w:rsid w:val="00B27749"/>
    <w:rsid w:val="00B46450"/>
    <w:rsid w:val="00B52ABA"/>
    <w:rsid w:val="00B52C23"/>
    <w:rsid w:val="00B53A64"/>
    <w:rsid w:val="00B56ABF"/>
    <w:rsid w:val="00B61DF0"/>
    <w:rsid w:val="00B6328D"/>
    <w:rsid w:val="00B71407"/>
    <w:rsid w:val="00B8222F"/>
    <w:rsid w:val="00B94FCD"/>
    <w:rsid w:val="00BA00FE"/>
    <w:rsid w:val="00BA0486"/>
    <w:rsid w:val="00BA15A3"/>
    <w:rsid w:val="00BA186E"/>
    <w:rsid w:val="00BA2D72"/>
    <w:rsid w:val="00BB6717"/>
    <w:rsid w:val="00BB7AFA"/>
    <w:rsid w:val="00BC1D83"/>
    <w:rsid w:val="00BC5A28"/>
    <w:rsid w:val="00BD0048"/>
    <w:rsid w:val="00BD4582"/>
    <w:rsid w:val="00BD4ACF"/>
    <w:rsid w:val="00BD78ED"/>
    <w:rsid w:val="00BE6A90"/>
    <w:rsid w:val="00BE7031"/>
    <w:rsid w:val="00BF49B4"/>
    <w:rsid w:val="00BF4AC2"/>
    <w:rsid w:val="00BF7755"/>
    <w:rsid w:val="00C04AB9"/>
    <w:rsid w:val="00C12575"/>
    <w:rsid w:val="00C140E5"/>
    <w:rsid w:val="00C14E28"/>
    <w:rsid w:val="00C150C5"/>
    <w:rsid w:val="00C20D47"/>
    <w:rsid w:val="00C21058"/>
    <w:rsid w:val="00C225A3"/>
    <w:rsid w:val="00C32711"/>
    <w:rsid w:val="00C36702"/>
    <w:rsid w:val="00C40FB0"/>
    <w:rsid w:val="00C410F9"/>
    <w:rsid w:val="00C450C2"/>
    <w:rsid w:val="00C47982"/>
    <w:rsid w:val="00C479AD"/>
    <w:rsid w:val="00C616CB"/>
    <w:rsid w:val="00C62ED4"/>
    <w:rsid w:val="00C66E87"/>
    <w:rsid w:val="00C73654"/>
    <w:rsid w:val="00C73BCE"/>
    <w:rsid w:val="00C86535"/>
    <w:rsid w:val="00C93ABA"/>
    <w:rsid w:val="00CA2F0D"/>
    <w:rsid w:val="00CA3184"/>
    <w:rsid w:val="00CA603D"/>
    <w:rsid w:val="00CB702E"/>
    <w:rsid w:val="00CB71AB"/>
    <w:rsid w:val="00CC1614"/>
    <w:rsid w:val="00CC6904"/>
    <w:rsid w:val="00CD225F"/>
    <w:rsid w:val="00CD46AD"/>
    <w:rsid w:val="00CD5C34"/>
    <w:rsid w:val="00CE2250"/>
    <w:rsid w:val="00CE524C"/>
    <w:rsid w:val="00CF250F"/>
    <w:rsid w:val="00D00B5E"/>
    <w:rsid w:val="00D01236"/>
    <w:rsid w:val="00D1211A"/>
    <w:rsid w:val="00D14904"/>
    <w:rsid w:val="00D22434"/>
    <w:rsid w:val="00D249D7"/>
    <w:rsid w:val="00D323E3"/>
    <w:rsid w:val="00D33F56"/>
    <w:rsid w:val="00D40201"/>
    <w:rsid w:val="00D407D1"/>
    <w:rsid w:val="00D432D2"/>
    <w:rsid w:val="00D6793F"/>
    <w:rsid w:val="00D74BA6"/>
    <w:rsid w:val="00D82271"/>
    <w:rsid w:val="00D86B52"/>
    <w:rsid w:val="00D933D6"/>
    <w:rsid w:val="00DA144F"/>
    <w:rsid w:val="00DA2DC2"/>
    <w:rsid w:val="00DB4125"/>
    <w:rsid w:val="00DB47E1"/>
    <w:rsid w:val="00DC202B"/>
    <w:rsid w:val="00DC3D27"/>
    <w:rsid w:val="00DC55C5"/>
    <w:rsid w:val="00DC65F8"/>
    <w:rsid w:val="00DD52CB"/>
    <w:rsid w:val="00DE3EC2"/>
    <w:rsid w:val="00DF1C4C"/>
    <w:rsid w:val="00DF3F24"/>
    <w:rsid w:val="00DF7027"/>
    <w:rsid w:val="00E03081"/>
    <w:rsid w:val="00E04972"/>
    <w:rsid w:val="00E058DD"/>
    <w:rsid w:val="00E106F1"/>
    <w:rsid w:val="00E10E3F"/>
    <w:rsid w:val="00E13F8E"/>
    <w:rsid w:val="00E15BA5"/>
    <w:rsid w:val="00E17FD0"/>
    <w:rsid w:val="00E258E9"/>
    <w:rsid w:val="00E27B5C"/>
    <w:rsid w:val="00E309B0"/>
    <w:rsid w:val="00E33472"/>
    <w:rsid w:val="00E36CB3"/>
    <w:rsid w:val="00E40009"/>
    <w:rsid w:val="00E40672"/>
    <w:rsid w:val="00E4099A"/>
    <w:rsid w:val="00E44DBA"/>
    <w:rsid w:val="00E50EA6"/>
    <w:rsid w:val="00E51D15"/>
    <w:rsid w:val="00E53164"/>
    <w:rsid w:val="00E5757E"/>
    <w:rsid w:val="00E57EFE"/>
    <w:rsid w:val="00E71F4F"/>
    <w:rsid w:val="00E76D92"/>
    <w:rsid w:val="00E8745E"/>
    <w:rsid w:val="00E916A3"/>
    <w:rsid w:val="00E94DA0"/>
    <w:rsid w:val="00EA20B9"/>
    <w:rsid w:val="00EA2CBE"/>
    <w:rsid w:val="00EA4B1C"/>
    <w:rsid w:val="00EA5BAF"/>
    <w:rsid w:val="00EB4D12"/>
    <w:rsid w:val="00EC6B43"/>
    <w:rsid w:val="00ED047F"/>
    <w:rsid w:val="00ED2DEC"/>
    <w:rsid w:val="00ED7401"/>
    <w:rsid w:val="00EE13A5"/>
    <w:rsid w:val="00EE2243"/>
    <w:rsid w:val="00EF2227"/>
    <w:rsid w:val="00F11B78"/>
    <w:rsid w:val="00F21B3C"/>
    <w:rsid w:val="00F24B62"/>
    <w:rsid w:val="00F2782E"/>
    <w:rsid w:val="00F355E7"/>
    <w:rsid w:val="00F45AD8"/>
    <w:rsid w:val="00F474A6"/>
    <w:rsid w:val="00F47EA2"/>
    <w:rsid w:val="00F52DE9"/>
    <w:rsid w:val="00F52E7C"/>
    <w:rsid w:val="00F62452"/>
    <w:rsid w:val="00F650FC"/>
    <w:rsid w:val="00F70353"/>
    <w:rsid w:val="00F74E39"/>
    <w:rsid w:val="00F750DB"/>
    <w:rsid w:val="00F75927"/>
    <w:rsid w:val="00F80BE6"/>
    <w:rsid w:val="00F93463"/>
    <w:rsid w:val="00FA36D1"/>
    <w:rsid w:val="00FA3D2E"/>
    <w:rsid w:val="00FA5251"/>
    <w:rsid w:val="00FB472A"/>
    <w:rsid w:val="00FB62CC"/>
    <w:rsid w:val="00FB7F88"/>
    <w:rsid w:val="00FC6D07"/>
    <w:rsid w:val="00FC754C"/>
    <w:rsid w:val="00FD19ED"/>
    <w:rsid w:val="00FD6B27"/>
    <w:rsid w:val="00FD6EE7"/>
    <w:rsid w:val="00FD7561"/>
    <w:rsid w:val="00FE1D5C"/>
    <w:rsid w:val="00FE394C"/>
    <w:rsid w:val="00FF1B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72092"/>
  <w15:chartTrackingRefBased/>
  <w15:docId w15:val="{D8BAAD26-6F4C-4717-9B40-AD693112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9A8"/>
    <w:pPr>
      <w:spacing w:after="0" w:line="240" w:lineRule="auto"/>
    </w:pPr>
    <w:rPr>
      <w:rFonts w:eastAsia="Times New Roman"/>
      <w:szCs w:val="24"/>
    </w:rPr>
  </w:style>
  <w:style w:type="paragraph" w:styleId="Heading1">
    <w:name w:val="heading 1"/>
    <w:basedOn w:val="Normal"/>
    <w:next w:val="Normal"/>
    <w:link w:val="Heading1Char"/>
    <w:uiPriority w:val="9"/>
    <w:qFormat/>
    <w:rsid w:val="00375C21"/>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AF425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7DE6"/>
    <w:pPr>
      <w:keepNext/>
      <w:keepLines/>
      <w:widowControl w:val="0"/>
      <w:pBdr>
        <w:top w:val="nil"/>
        <w:left w:val="nil"/>
        <w:bottom w:val="nil"/>
        <w:right w:val="nil"/>
        <w:between w:val="nil"/>
      </w:pBdr>
      <w:spacing w:before="320" w:after="80"/>
      <w:outlineLvl w:val="2"/>
    </w:pPr>
    <w:rPr>
      <w:rFonts w:ascii="Arial" w:eastAsia="Arial" w:hAnsi="Arial" w:cs="Arial"/>
      <w:color w:val="434343"/>
      <w:sz w:val="28"/>
      <w:szCs w:val="2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AExecutiveNormal">
    <w:name w:val="PRA Executive Normal"/>
    <w:basedOn w:val="Normal"/>
    <w:rsid w:val="009B79A8"/>
    <w:pPr>
      <w:spacing w:after="240"/>
    </w:pPr>
    <w:rPr>
      <w:szCs w:val="20"/>
    </w:rPr>
  </w:style>
  <w:style w:type="paragraph" w:customStyle="1" w:styleId="PRAExecutiveSubtitle">
    <w:name w:val="PRA Executive Subtitle"/>
    <w:basedOn w:val="Normal"/>
    <w:next w:val="PRAExecutiveNormal"/>
    <w:rsid w:val="009B79A8"/>
    <w:rPr>
      <w:rFonts w:ascii="Arial" w:hAnsi="Arial"/>
      <w:b/>
      <w:szCs w:val="20"/>
    </w:rPr>
  </w:style>
  <w:style w:type="paragraph" w:styleId="Title">
    <w:name w:val="Title"/>
    <w:basedOn w:val="Normal"/>
    <w:link w:val="TitleChar"/>
    <w:qFormat/>
    <w:rsid w:val="009B79A8"/>
    <w:pPr>
      <w:jc w:val="center"/>
    </w:pPr>
    <w:rPr>
      <w:b/>
      <w:bCs/>
      <w:sz w:val="28"/>
      <w:lang w:val="en-US"/>
    </w:rPr>
  </w:style>
  <w:style w:type="character" w:customStyle="1" w:styleId="TitleChar">
    <w:name w:val="Title Char"/>
    <w:basedOn w:val="DefaultParagraphFont"/>
    <w:link w:val="Title"/>
    <w:rsid w:val="009B79A8"/>
    <w:rPr>
      <w:rFonts w:eastAsia="Times New Roman"/>
      <w:b/>
      <w:bCs/>
      <w:sz w:val="28"/>
      <w:szCs w:val="24"/>
      <w:lang w:val="en-US"/>
    </w:rPr>
  </w:style>
  <w:style w:type="character" w:styleId="Hyperlink">
    <w:name w:val="Hyperlink"/>
    <w:uiPriority w:val="99"/>
    <w:rsid w:val="009B79A8"/>
    <w:rPr>
      <w:color w:val="0000FF"/>
      <w:u w:val="single"/>
    </w:rPr>
  </w:style>
  <w:style w:type="numbering" w:customStyle="1" w:styleId="Style1">
    <w:name w:val="Style1"/>
    <w:uiPriority w:val="99"/>
    <w:rsid w:val="00406E5B"/>
    <w:pPr>
      <w:numPr>
        <w:numId w:val="2"/>
      </w:numPr>
    </w:pPr>
  </w:style>
  <w:style w:type="character" w:styleId="Mention">
    <w:name w:val="Mention"/>
    <w:basedOn w:val="DefaultParagraphFont"/>
    <w:uiPriority w:val="99"/>
    <w:semiHidden/>
    <w:unhideWhenUsed/>
    <w:rsid w:val="00406E5B"/>
    <w:rPr>
      <w:color w:val="2B579A"/>
      <w:shd w:val="clear" w:color="auto" w:fill="E6E6E6"/>
    </w:rPr>
  </w:style>
  <w:style w:type="character" w:styleId="FollowedHyperlink">
    <w:name w:val="FollowedHyperlink"/>
    <w:basedOn w:val="DefaultParagraphFont"/>
    <w:uiPriority w:val="99"/>
    <w:semiHidden/>
    <w:unhideWhenUsed/>
    <w:rsid w:val="00406E5B"/>
    <w:rPr>
      <w:color w:val="954F72" w:themeColor="followedHyperlink"/>
      <w:u w:val="single"/>
    </w:rPr>
  </w:style>
  <w:style w:type="character" w:customStyle="1" w:styleId="Heading1Char">
    <w:name w:val="Heading 1 Char"/>
    <w:basedOn w:val="DefaultParagraphFont"/>
    <w:link w:val="Heading1"/>
    <w:uiPriority w:val="9"/>
    <w:rsid w:val="00375C21"/>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375C21"/>
    <w:pPr>
      <w:ind w:left="720"/>
      <w:contextualSpacing/>
    </w:pPr>
  </w:style>
  <w:style w:type="paragraph" w:customStyle="1" w:styleId="PRATableText">
    <w:name w:val="PRA Table Text"/>
    <w:basedOn w:val="Normal"/>
    <w:rsid w:val="000042FF"/>
    <w:pPr>
      <w:tabs>
        <w:tab w:val="left" w:pos="144"/>
      </w:tabs>
    </w:pPr>
    <w:rPr>
      <w:rFonts w:ascii="Arial" w:hAnsi="Arial"/>
      <w:sz w:val="20"/>
      <w:szCs w:val="20"/>
    </w:rPr>
  </w:style>
  <w:style w:type="paragraph" w:styleId="BalloonText">
    <w:name w:val="Balloon Text"/>
    <w:basedOn w:val="Normal"/>
    <w:link w:val="BalloonTextChar"/>
    <w:uiPriority w:val="99"/>
    <w:semiHidden/>
    <w:unhideWhenUsed/>
    <w:rsid w:val="00BC1D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D83"/>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D407D1"/>
    <w:rPr>
      <w:color w:val="808080"/>
      <w:shd w:val="clear" w:color="auto" w:fill="E6E6E6"/>
    </w:rPr>
  </w:style>
  <w:style w:type="character" w:customStyle="1" w:styleId="Heading2Char">
    <w:name w:val="Heading 2 Char"/>
    <w:basedOn w:val="DefaultParagraphFont"/>
    <w:link w:val="Heading2"/>
    <w:uiPriority w:val="9"/>
    <w:semiHidden/>
    <w:rsid w:val="00AF4254"/>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63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63E97"/>
    <w:pPr>
      <w:spacing w:after="200"/>
    </w:pPr>
    <w:rPr>
      <w:i/>
      <w:iCs/>
      <w:color w:val="44546A" w:themeColor="text2"/>
      <w:sz w:val="18"/>
      <w:szCs w:val="18"/>
    </w:rPr>
  </w:style>
  <w:style w:type="paragraph" w:styleId="Header">
    <w:name w:val="header"/>
    <w:basedOn w:val="Normal"/>
    <w:link w:val="HeaderChar"/>
    <w:uiPriority w:val="99"/>
    <w:unhideWhenUsed/>
    <w:rsid w:val="00167B81"/>
    <w:pPr>
      <w:tabs>
        <w:tab w:val="center" w:pos="4680"/>
        <w:tab w:val="right" w:pos="9360"/>
      </w:tabs>
    </w:pPr>
  </w:style>
  <w:style w:type="character" w:customStyle="1" w:styleId="HeaderChar">
    <w:name w:val="Header Char"/>
    <w:basedOn w:val="DefaultParagraphFont"/>
    <w:link w:val="Header"/>
    <w:uiPriority w:val="99"/>
    <w:rsid w:val="00167B81"/>
    <w:rPr>
      <w:rFonts w:eastAsia="Times New Roman"/>
      <w:szCs w:val="24"/>
    </w:rPr>
  </w:style>
  <w:style w:type="paragraph" w:styleId="Footer">
    <w:name w:val="footer"/>
    <w:basedOn w:val="Normal"/>
    <w:link w:val="FooterChar"/>
    <w:uiPriority w:val="99"/>
    <w:unhideWhenUsed/>
    <w:rsid w:val="00167B81"/>
    <w:pPr>
      <w:tabs>
        <w:tab w:val="center" w:pos="4680"/>
        <w:tab w:val="right" w:pos="9360"/>
      </w:tabs>
    </w:pPr>
  </w:style>
  <w:style w:type="character" w:customStyle="1" w:styleId="FooterChar">
    <w:name w:val="Footer Char"/>
    <w:basedOn w:val="DefaultParagraphFont"/>
    <w:link w:val="Footer"/>
    <w:uiPriority w:val="99"/>
    <w:rsid w:val="00167B81"/>
    <w:rPr>
      <w:rFonts w:eastAsia="Times New Roman"/>
      <w:szCs w:val="24"/>
    </w:rPr>
  </w:style>
  <w:style w:type="paragraph" w:styleId="BodyText">
    <w:name w:val="Body Text"/>
    <w:basedOn w:val="Normal"/>
    <w:link w:val="BodyTextChar"/>
    <w:uiPriority w:val="1"/>
    <w:qFormat/>
    <w:rsid w:val="00B109EF"/>
    <w:pPr>
      <w:widowControl w:val="0"/>
      <w:autoSpaceDE w:val="0"/>
      <w:autoSpaceDN w:val="0"/>
    </w:pPr>
    <w:rPr>
      <w:rFonts w:ascii="Arial" w:eastAsia="Arial" w:hAnsi="Arial" w:cs="Arial"/>
      <w:lang w:val="en-US" w:bidi="en-US"/>
    </w:rPr>
  </w:style>
  <w:style w:type="character" w:customStyle="1" w:styleId="BodyTextChar">
    <w:name w:val="Body Text Char"/>
    <w:basedOn w:val="DefaultParagraphFont"/>
    <w:link w:val="BodyText"/>
    <w:uiPriority w:val="1"/>
    <w:rsid w:val="00B109EF"/>
    <w:rPr>
      <w:rFonts w:ascii="Arial" w:eastAsia="Arial" w:hAnsi="Arial" w:cs="Arial"/>
      <w:szCs w:val="24"/>
      <w:lang w:val="en-US" w:bidi="en-US"/>
    </w:rPr>
  </w:style>
  <w:style w:type="character" w:customStyle="1" w:styleId="Heading3Char">
    <w:name w:val="Heading 3 Char"/>
    <w:basedOn w:val="DefaultParagraphFont"/>
    <w:link w:val="Heading3"/>
    <w:uiPriority w:val="9"/>
    <w:rsid w:val="008D7DE6"/>
    <w:rPr>
      <w:rFonts w:ascii="Arial" w:eastAsia="Arial" w:hAnsi="Arial" w:cs="Arial"/>
      <w:color w:val="434343"/>
      <w:sz w:val="28"/>
      <w:szCs w:val="28"/>
      <w:lang w:eastAsia="en-CA"/>
    </w:rPr>
  </w:style>
  <w:style w:type="character" w:styleId="CommentReference">
    <w:name w:val="annotation reference"/>
    <w:basedOn w:val="DefaultParagraphFont"/>
    <w:uiPriority w:val="99"/>
    <w:semiHidden/>
    <w:unhideWhenUsed/>
    <w:rsid w:val="00340B90"/>
    <w:rPr>
      <w:sz w:val="16"/>
      <w:szCs w:val="16"/>
    </w:rPr>
  </w:style>
  <w:style w:type="paragraph" w:styleId="CommentText">
    <w:name w:val="annotation text"/>
    <w:basedOn w:val="Normal"/>
    <w:link w:val="CommentTextChar"/>
    <w:uiPriority w:val="99"/>
    <w:semiHidden/>
    <w:unhideWhenUsed/>
    <w:rsid w:val="00340B90"/>
    <w:rPr>
      <w:sz w:val="20"/>
      <w:szCs w:val="20"/>
    </w:rPr>
  </w:style>
  <w:style w:type="character" w:customStyle="1" w:styleId="CommentTextChar">
    <w:name w:val="Comment Text Char"/>
    <w:basedOn w:val="DefaultParagraphFont"/>
    <w:link w:val="CommentText"/>
    <w:uiPriority w:val="99"/>
    <w:semiHidden/>
    <w:rsid w:val="00340B90"/>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340B90"/>
    <w:rPr>
      <w:b/>
      <w:bCs/>
    </w:rPr>
  </w:style>
  <w:style w:type="character" w:customStyle="1" w:styleId="CommentSubjectChar">
    <w:name w:val="Comment Subject Char"/>
    <w:basedOn w:val="CommentTextChar"/>
    <w:link w:val="CommentSubject"/>
    <w:uiPriority w:val="99"/>
    <w:semiHidden/>
    <w:rsid w:val="00340B90"/>
    <w:rPr>
      <w:rFonts w:eastAsia="Times New Roman"/>
      <w:b/>
      <w:bCs/>
      <w:sz w:val="20"/>
      <w:szCs w:val="20"/>
    </w:rPr>
  </w:style>
  <w:style w:type="paragraph" w:styleId="Revision">
    <w:name w:val="Revision"/>
    <w:hidden/>
    <w:uiPriority w:val="99"/>
    <w:semiHidden/>
    <w:rsid w:val="00340B90"/>
    <w:pPr>
      <w:spacing w:after="0" w:line="240" w:lineRule="auto"/>
    </w:pPr>
    <w:rPr>
      <w:rFonts w:eastAsia="Times New Roman"/>
      <w:szCs w:val="24"/>
    </w:rPr>
  </w:style>
  <w:style w:type="paragraph" w:styleId="TOCHeading">
    <w:name w:val="TOC Heading"/>
    <w:basedOn w:val="Heading1"/>
    <w:next w:val="Normal"/>
    <w:uiPriority w:val="39"/>
    <w:unhideWhenUsed/>
    <w:qFormat/>
    <w:rsid w:val="00354CBE"/>
    <w:pPr>
      <w:spacing w:line="259" w:lineRule="auto"/>
      <w:outlineLvl w:val="9"/>
    </w:pPr>
  </w:style>
  <w:style w:type="paragraph" w:styleId="TOC1">
    <w:name w:val="toc 1"/>
    <w:basedOn w:val="Normal"/>
    <w:next w:val="Normal"/>
    <w:autoRedefine/>
    <w:uiPriority w:val="39"/>
    <w:unhideWhenUsed/>
    <w:rsid w:val="00A223EB"/>
    <w:pPr>
      <w:tabs>
        <w:tab w:val="right" w:leader="dot" w:pos="9350"/>
      </w:tabs>
      <w:spacing w:after="100"/>
    </w:pPr>
    <w:rPr>
      <w:rFonts w:ascii="Calibri Light" w:hAnsi="Calibri Light" w:cs="Calibri Light"/>
      <w:b/>
      <w:bCs/>
      <w:noProof/>
      <w:lang w:val="en-US"/>
    </w:rPr>
  </w:style>
  <w:style w:type="paragraph" w:styleId="TOC2">
    <w:name w:val="toc 2"/>
    <w:basedOn w:val="Normal"/>
    <w:next w:val="Normal"/>
    <w:autoRedefine/>
    <w:uiPriority w:val="39"/>
    <w:unhideWhenUsed/>
    <w:rsid w:val="00CE524C"/>
    <w:pPr>
      <w:spacing w:after="100"/>
      <w:ind w:left="240"/>
    </w:pPr>
  </w:style>
  <w:style w:type="paragraph" w:styleId="FootnoteText">
    <w:name w:val="footnote text"/>
    <w:basedOn w:val="Normal"/>
    <w:link w:val="FootnoteTextChar"/>
    <w:uiPriority w:val="99"/>
    <w:semiHidden/>
    <w:unhideWhenUsed/>
    <w:rsid w:val="00CE524C"/>
    <w:rPr>
      <w:sz w:val="20"/>
      <w:szCs w:val="20"/>
    </w:rPr>
  </w:style>
  <w:style w:type="character" w:customStyle="1" w:styleId="FootnoteTextChar">
    <w:name w:val="Footnote Text Char"/>
    <w:basedOn w:val="DefaultParagraphFont"/>
    <w:link w:val="FootnoteText"/>
    <w:uiPriority w:val="99"/>
    <w:semiHidden/>
    <w:rsid w:val="00CE524C"/>
    <w:rPr>
      <w:rFonts w:eastAsia="Times New Roman"/>
      <w:sz w:val="20"/>
      <w:szCs w:val="20"/>
    </w:rPr>
  </w:style>
  <w:style w:type="character" w:styleId="FootnoteReference">
    <w:name w:val="footnote reference"/>
    <w:basedOn w:val="DefaultParagraphFont"/>
    <w:uiPriority w:val="99"/>
    <w:semiHidden/>
    <w:unhideWhenUsed/>
    <w:rsid w:val="00CE524C"/>
    <w:rPr>
      <w:vertAlign w:val="superscript"/>
    </w:rPr>
  </w:style>
  <w:style w:type="character" w:customStyle="1" w:styleId="a-list-item">
    <w:name w:val="a-list-item"/>
    <w:basedOn w:val="DefaultParagraphFont"/>
    <w:rsid w:val="00B71407"/>
  </w:style>
  <w:style w:type="character" w:customStyle="1" w:styleId="a-text-bold">
    <w:name w:val="a-text-bold"/>
    <w:basedOn w:val="DefaultParagraphFont"/>
    <w:rsid w:val="00B71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1895">
      <w:bodyDiv w:val="1"/>
      <w:marLeft w:val="0"/>
      <w:marRight w:val="0"/>
      <w:marTop w:val="0"/>
      <w:marBottom w:val="0"/>
      <w:divBdr>
        <w:top w:val="none" w:sz="0" w:space="0" w:color="auto"/>
        <w:left w:val="none" w:sz="0" w:space="0" w:color="auto"/>
        <w:bottom w:val="none" w:sz="0" w:space="0" w:color="auto"/>
        <w:right w:val="none" w:sz="0" w:space="0" w:color="auto"/>
      </w:divBdr>
    </w:div>
    <w:div w:id="168372525">
      <w:bodyDiv w:val="1"/>
      <w:marLeft w:val="0"/>
      <w:marRight w:val="0"/>
      <w:marTop w:val="0"/>
      <w:marBottom w:val="0"/>
      <w:divBdr>
        <w:top w:val="none" w:sz="0" w:space="0" w:color="auto"/>
        <w:left w:val="none" w:sz="0" w:space="0" w:color="auto"/>
        <w:bottom w:val="none" w:sz="0" w:space="0" w:color="auto"/>
        <w:right w:val="none" w:sz="0" w:space="0" w:color="auto"/>
      </w:divBdr>
    </w:div>
    <w:div w:id="19477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manitoba.ca/admin/governance/governing_documents/community/electronic_communication_with_students_policy.html" TargetMode="External"/><Relationship Id="rId18" Type="http://schemas.openxmlformats.org/officeDocument/2006/relationships/hyperlink" Target="http://www.umanitoba.ca/libraries" TargetMode="External"/><Relationship Id="rId26" Type="http://schemas.openxmlformats.org/officeDocument/2006/relationships/hyperlink" Target="http://umanitoba.ca/student/livewell/index.html" TargetMode="External"/><Relationship Id="rId39" Type="http://schemas.openxmlformats.org/officeDocument/2006/relationships/hyperlink" Target="http://umanitoba.ca/admin/governance/governing_documents/community/230.html" TargetMode="External"/><Relationship Id="rId21" Type="http://schemas.openxmlformats.org/officeDocument/2006/relationships/hyperlink" Target="http://umanitoba.ca/student/case-manager/index.html" TargetMode="External"/><Relationship Id="rId34" Type="http://schemas.openxmlformats.org/officeDocument/2006/relationships/hyperlink" Target="http://umanitoba.ca/admin/governance/governing_documents/students/student_discipline.html" TargetMode="External"/><Relationship Id="rId42" Type="http://schemas.openxmlformats.org/officeDocument/2006/relationships/hyperlink" Target="http://umanitoba.ca/admin/governance/media/Intellectual_Property_Policy_-_2013_10_01.pdf" TargetMode="External"/><Relationship Id="rId47" Type="http://schemas.openxmlformats.org/officeDocument/2006/relationships/hyperlink" Target="mailto:student_advocacy@umanitoba.ca"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bit.ly/1tJ0bB4" TargetMode="External"/><Relationship Id="rId29" Type="http://schemas.openxmlformats.org/officeDocument/2006/relationships/hyperlink" Target="http://umanitoba.ca/student/records/academiccalendar.html" TargetMode="External"/><Relationship Id="rId11" Type="http://schemas.openxmlformats.org/officeDocument/2006/relationships/hyperlink" Target="https://www.amazon.ca/Olivier-Sibony/e/B004N7TORG/ref=dp_byline_cont_book_2" TargetMode="External"/><Relationship Id="rId24" Type="http://schemas.openxmlformats.org/officeDocument/2006/relationships/hyperlink" Target="http://umanitoba.ca/student/health-wellness/welcome.html" TargetMode="External"/><Relationship Id="rId32" Type="http://schemas.openxmlformats.org/officeDocument/2006/relationships/hyperlink" Target="http://umanitoba.ca/admin/governance/governing_documents/community/230.html" TargetMode="External"/><Relationship Id="rId37" Type="http://schemas.openxmlformats.org/officeDocument/2006/relationships/hyperlink" Target="http://umanitoba.ca/admin/governance/governing_documents/community/669.html" TargetMode="External"/><Relationship Id="rId40" Type="http://schemas.openxmlformats.org/officeDocument/2006/relationships/hyperlink" Target="http://umanitoba.ca/student/sexual-assault/" TargetMode="External"/><Relationship Id="rId45" Type="http://schemas.openxmlformats.org/officeDocument/2006/relationships/hyperlink" Target="http://umanitoba.ca/academic-advisors/" TargetMode="External"/><Relationship Id="rId5" Type="http://schemas.openxmlformats.org/officeDocument/2006/relationships/webSettings" Target="webSettings.xml"/><Relationship Id="rId15" Type="http://schemas.openxmlformats.org/officeDocument/2006/relationships/hyperlink" Target="http://bit.ly/WcEbA1" TargetMode="External"/><Relationship Id="rId23" Type="http://schemas.openxmlformats.org/officeDocument/2006/relationships/hyperlink" Target="http://umanitoba.ca/student/health-wellness/welcome.html" TargetMode="External"/><Relationship Id="rId28" Type="http://schemas.openxmlformats.org/officeDocument/2006/relationships/hyperlink" Target="http://umanitoba.ca/student/records/academiccalendar.html" TargetMode="External"/><Relationship Id="rId36" Type="http://schemas.openxmlformats.org/officeDocument/2006/relationships/hyperlink" Target="http://umanitoba.ca/admin/governance/governing_documents/community/669.html" TargetMode="External"/><Relationship Id="rId49" Type="http://schemas.openxmlformats.org/officeDocument/2006/relationships/footer" Target="footer1.xml"/><Relationship Id="rId10" Type="http://schemas.openxmlformats.org/officeDocument/2006/relationships/hyperlink" Target="https://www.amazon.ca/Daniel-Kahneman/e/B001ILFNQG/ref=dp_byline_cont_book_1" TargetMode="External"/><Relationship Id="rId19" Type="http://schemas.openxmlformats.org/officeDocument/2006/relationships/hyperlink" Target="http://umanitoba.ca/student/counselling/index.html" TargetMode="External"/><Relationship Id="rId31" Type="http://schemas.openxmlformats.org/officeDocument/2006/relationships/hyperlink" Target="http://umanitoba.ca/academicintegrity/" TargetMode="External"/><Relationship Id="rId44" Type="http://schemas.openxmlformats.org/officeDocument/2006/relationships/hyperlink" Target="http://umanitoba.ca/academic-advisors/" TargetMode="External"/><Relationship Id="rId4" Type="http://schemas.openxmlformats.org/officeDocument/2006/relationships/settings" Target="settings.xml"/><Relationship Id="rId9" Type="http://schemas.openxmlformats.org/officeDocument/2006/relationships/hyperlink" Target="mailto:gregory.mason@umanitoba.ca" TargetMode="External"/><Relationship Id="rId14" Type="http://schemas.openxmlformats.org/officeDocument/2006/relationships/hyperlink" Target="http://umanitoba.ca/student/academiclearning/" TargetMode="External"/><Relationship Id="rId22" Type="http://schemas.openxmlformats.org/officeDocument/2006/relationships/hyperlink" Target="http://umanitoba.ca/student/health/" TargetMode="External"/><Relationship Id="rId27" Type="http://schemas.openxmlformats.org/officeDocument/2006/relationships/hyperlink" Target="http://umanitoba.ca/copyright" TargetMode="External"/><Relationship Id="rId30" Type="http://schemas.openxmlformats.org/officeDocument/2006/relationships/hyperlink" Target="http://umanitoba.ca/registrar/" TargetMode="External"/><Relationship Id="rId35" Type="http://schemas.openxmlformats.org/officeDocument/2006/relationships/hyperlink" Target="http://umanitoba.ca/admin/governance/governing_documents/students/student_discipline.html" TargetMode="External"/><Relationship Id="rId43" Type="http://schemas.openxmlformats.org/officeDocument/2006/relationships/hyperlink" Target="http://umanitoba.ca/faculties/" TargetMode="External"/><Relationship Id="rId48" Type="http://schemas.openxmlformats.org/officeDocument/2006/relationships/header" Target="header1.xml"/><Relationship Id="rId8" Type="http://schemas.openxmlformats.org/officeDocument/2006/relationships/hyperlink" Target="http://www.gregorymason.ca"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amazon.ca/Cass-R-Sunstein/e/B0045A3KB2/ref=dp_byline_cont_book_3" TargetMode="External"/><Relationship Id="rId17" Type="http://schemas.openxmlformats.org/officeDocument/2006/relationships/hyperlink" Target="http://bit.ly/1sXe6RA" TargetMode="External"/><Relationship Id="rId25" Type="http://schemas.openxmlformats.org/officeDocument/2006/relationships/hyperlink" Target="mailto:Katie.Kutryk@umanitoba.ca" TargetMode="External"/><Relationship Id="rId33" Type="http://schemas.openxmlformats.org/officeDocument/2006/relationships/hyperlink" Target="http://umanitoba.ca/admin/governance/governing_documents/community/230.html" TargetMode="External"/><Relationship Id="rId38" Type="http://schemas.openxmlformats.org/officeDocument/2006/relationships/hyperlink" Target="http://umanitoba.ca/admin/governance/governing_documents/community/230.html" TargetMode="External"/><Relationship Id="rId46" Type="http://schemas.openxmlformats.org/officeDocument/2006/relationships/hyperlink" Target="http://umanitoba.ca/student/advocacy/" TargetMode="External"/><Relationship Id="rId20" Type="http://schemas.openxmlformats.org/officeDocument/2006/relationships/hyperlink" Target="http://umanitoba.ca/student/case-manager/index.html" TargetMode="External"/><Relationship Id="rId41" Type="http://schemas.openxmlformats.org/officeDocument/2006/relationships/hyperlink" Target="http://umanitoba.ca/admin/governance/media/Intellectual_Property_Policy_-_2013_10_0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0D38B-4BA8-40C7-B59D-F13E54F9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5601</Words>
  <Characters>31930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Mason</dc:creator>
  <cp:keywords/>
  <dc:description/>
  <cp:lastModifiedBy>Gregory Mason</cp:lastModifiedBy>
  <cp:revision>2</cp:revision>
  <cp:lastPrinted>2024-01-06T03:09:00Z</cp:lastPrinted>
  <dcterms:created xsi:type="dcterms:W3CDTF">2026-07-28T00:33:00Z</dcterms:created>
  <dcterms:modified xsi:type="dcterms:W3CDTF">2026-07-28T00:33:00Z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63b1953ca8c57ed66923f6fad9ffafad5b5746efff61ed645c4e504a674bd921</vt:lpwstr>
  </property>
</Properties>
</file>